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Literary genres- wordsquare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romantic novel    </w:t>
      </w:r>
      <w:r>
        <w:t xml:space="preserve">   non-fiction    </w:t>
      </w:r>
      <w:r>
        <w:t xml:space="preserve">   biography    </w:t>
      </w:r>
      <w:r>
        <w:t xml:space="preserve">   adventure    </w:t>
      </w:r>
      <w:r>
        <w:t xml:space="preserve">   fantasy    </w:t>
      </w:r>
      <w:r>
        <w:t xml:space="preserve">   play    </w:t>
      </w:r>
      <w:r>
        <w:t xml:space="preserve">   historical fiction    </w:t>
      </w:r>
      <w:r>
        <w:t xml:space="preserve">   short stories    </w:t>
      </w:r>
      <w:r>
        <w:t xml:space="preserve">   poetry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Literary genres- wordsquare</dc:title>
  <dcterms:created xsi:type="dcterms:W3CDTF">2021-10-10T23:56:23Z</dcterms:created>
  <dcterms:modified xsi:type="dcterms:W3CDTF">2021-10-10T23:56:23Z</dcterms:modified>
</cp:coreProperties>
</file>