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things to 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characteristics    </w:t>
      </w:r>
      <w:r>
        <w:t xml:space="preserve">   outstanding    </w:t>
      </w:r>
      <w:r>
        <w:t xml:space="preserve">   willing    </w:t>
      </w:r>
      <w:r>
        <w:t xml:space="preserve">   heartfelt    </w:t>
      </w:r>
      <w:r>
        <w:t xml:space="preserve">   understanding    </w:t>
      </w:r>
      <w:r>
        <w:t xml:space="preserve">   welcoming    </w:t>
      </w:r>
      <w:r>
        <w:t xml:space="preserve">   loving    </w:t>
      </w:r>
      <w:r>
        <w:t xml:space="preserve">   encouraging    </w:t>
      </w:r>
      <w:r>
        <w:t xml:space="preserve">   helpful    </w:t>
      </w:r>
      <w:r>
        <w:t xml:space="preserve">   upbeat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things to like</dc:title>
  <dcterms:created xsi:type="dcterms:W3CDTF">2021-10-10T23:57:54Z</dcterms:created>
  <dcterms:modified xsi:type="dcterms:W3CDTF">2021-10-10T23:57:54Z</dcterms:modified>
</cp:coreProperties>
</file>