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11-20 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womens suffrage    </w:t>
      </w:r>
      <w:r>
        <w:t xml:space="preserve">   liquor    </w:t>
      </w:r>
      <w:r>
        <w:t xml:space="preserve">   prohibition    </w:t>
      </w:r>
      <w:r>
        <w:t xml:space="preserve">   Direct Elections    </w:t>
      </w:r>
      <w:r>
        <w:t xml:space="preserve">   Senators    </w:t>
      </w:r>
      <w:r>
        <w:t xml:space="preserve">   Income Taxes    </w:t>
      </w:r>
      <w:r>
        <w:t xml:space="preserve">   Black Suffrage    </w:t>
      </w:r>
      <w:r>
        <w:t xml:space="preserve">   Civil Rights    </w:t>
      </w:r>
      <w:r>
        <w:t xml:space="preserve">   Slavery    </w:t>
      </w:r>
      <w:r>
        <w:t xml:space="preserve">   Abolition    </w:t>
      </w:r>
      <w:r>
        <w:t xml:space="preserve">   Vice President    </w:t>
      </w:r>
      <w:r>
        <w:t xml:space="preserve">   President    </w:t>
      </w:r>
      <w:r>
        <w:t xml:space="preserve">   Lawsuits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11-20 Amendments </dc:title>
  <dcterms:created xsi:type="dcterms:W3CDTF">2021-10-10T23:57:49Z</dcterms:created>
  <dcterms:modified xsi:type="dcterms:W3CDTF">2021-10-10T23:57:49Z</dcterms:modified>
</cp:coreProperties>
</file>