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11 main functions of 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Reproduction    </w:t>
      </w:r>
      <w:r>
        <w:t xml:space="preserve">   Homeostasis    </w:t>
      </w:r>
      <w:r>
        <w:t xml:space="preserve">   Secretion    </w:t>
      </w:r>
      <w:r>
        <w:t xml:space="preserve">   Egestion    </w:t>
      </w:r>
      <w:r>
        <w:t xml:space="preserve">   Excretion    </w:t>
      </w:r>
      <w:r>
        <w:t xml:space="preserve">   Respiration    </w:t>
      </w:r>
      <w:r>
        <w:t xml:space="preserve">   Irritability    </w:t>
      </w:r>
      <w:r>
        <w:t xml:space="preserve">   Movement    </w:t>
      </w:r>
      <w:r>
        <w:t xml:space="preserve">   Biosynthesis    </w:t>
      </w:r>
      <w:r>
        <w:t xml:space="preserve">   Digestion    </w:t>
      </w:r>
      <w:r>
        <w:t xml:space="preserve">   Absorption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 main functions of cells</dc:title>
  <dcterms:created xsi:type="dcterms:W3CDTF">2021-10-10T23:57:31Z</dcterms:created>
  <dcterms:modified xsi:type="dcterms:W3CDTF">2021-10-10T23:57:31Z</dcterms:modified>
</cp:coreProperties>
</file>