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11th Amendment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Sovereign Immunity    </w:t>
      </w:r>
      <w:r>
        <w:t xml:space="preserve">   Government    </w:t>
      </w:r>
      <w:r>
        <w:t xml:space="preserve">   Law    </w:t>
      </w:r>
      <w:r>
        <w:t xml:space="preserve">   Supreme Court    </w:t>
      </w:r>
      <w:r>
        <w:t xml:space="preserve">   United States    </w:t>
      </w:r>
      <w:r>
        <w:t xml:space="preserve">   Ratification    </w:t>
      </w:r>
      <w:r>
        <w:t xml:space="preserve">   Judicial Power    </w:t>
      </w:r>
      <w:r>
        <w:t xml:space="preserve">   History    </w:t>
      </w:r>
      <w:r>
        <w:t xml:space="preserve">   Amendment    </w:t>
      </w:r>
      <w:r>
        <w:t xml:space="preserve">   Eleventh    </w:t>
      </w:r>
      <w:r>
        <w:t xml:space="preserve">   Allison    </w:t>
      </w:r>
      <w:r>
        <w:t xml:space="preserve">   Lawsuit    </w:t>
      </w:r>
      <w:r>
        <w:t xml:space="preserve">   States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11th Amendment Word Search</dc:title>
  <dcterms:created xsi:type="dcterms:W3CDTF">2021-10-10T23:58:01Z</dcterms:created>
  <dcterms:modified xsi:type="dcterms:W3CDTF">2021-10-10T23:58:01Z</dcterms:modified>
</cp:coreProperties>
</file>