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12 Years a Slave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discrimination, prejudice or antagonism</w:t>
            </w:r>
          </w:p>
          <w:p>
            <w:pPr>
              <w:keepLines/>
              <w:pStyle w:val="CluesTiny"/>
            </w:pPr>
            <w:r>
              <w:rPr>
                <w:b w:val="true"/>
                <w:bCs w:val="true"/>
              </w:rPr>
              <w:t xml:space="preserve">4. </w:t>
            </w:r>
            <w:r>
              <w:t xml:space="preserve">A strip of leather fastened to a handle used for beating a person or urging an animal</w:t>
            </w:r>
          </w:p>
          <w:p>
            <w:pPr>
              <w:keepLines/>
              <w:pStyle w:val="CluesTiny"/>
            </w:pPr>
            <w:r>
              <w:rPr>
                <w:b w:val="true"/>
                <w:bCs w:val="true"/>
              </w:rPr>
              <w:t xml:space="preserve">7. </w:t>
            </w:r>
            <w:r>
              <w:t xml:space="preserve">A period that is often identified as beginning in 1492 when Christopher Columbus made his first voyage to the Caribbean and ending after World War II when United States and the Soviet Union emerges as superpowers</w:t>
            </w:r>
          </w:p>
          <w:p>
            <w:pPr>
              <w:keepLines/>
              <w:pStyle w:val="CluesTiny"/>
            </w:pPr>
            <w:r>
              <w:rPr>
                <w:b w:val="true"/>
                <w:bCs w:val="true"/>
              </w:rPr>
              <w:t xml:space="preserve">9. </w:t>
            </w:r>
            <w:r>
              <w:t xml:space="preserve">one countries domination over another countries economic, political, and cultural institutions</w:t>
            </w:r>
          </w:p>
          <w:p>
            <w:pPr>
              <w:keepLines/>
              <w:pStyle w:val="CluesTiny"/>
            </w:pPr>
            <w:r>
              <w:rPr>
                <w:b w:val="true"/>
                <w:bCs w:val="true"/>
              </w:rPr>
              <w:t xml:space="preserve">11. </w:t>
            </w:r>
            <w:r>
              <w:t xml:space="preserve">a feeling of expectation and desire for a certain thing to happen</w:t>
            </w:r>
          </w:p>
          <w:p>
            <w:pPr>
              <w:keepLines/>
              <w:pStyle w:val="CluesTiny"/>
            </w:pPr>
            <w:r>
              <w:rPr>
                <w:b w:val="true"/>
                <w:bCs w:val="true"/>
              </w:rPr>
              <w:t xml:space="preserve">12. </w:t>
            </w:r>
            <w:r>
              <w:t xml:space="preserve">a type of slave who is owned forever and whose children and children's children are automatically enslaved</w:t>
            </w:r>
          </w:p>
          <w:p>
            <w:pPr>
              <w:keepLines/>
              <w:pStyle w:val="CluesTiny"/>
            </w:pPr>
            <w:r>
              <w:rPr>
                <w:b w:val="true"/>
                <w:bCs w:val="true"/>
              </w:rPr>
              <w:t xml:space="preserve">14. </w:t>
            </w:r>
            <w:r>
              <w:t xml:space="preserve">special right to a particular person</w:t>
            </w:r>
          </w:p>
          <w:p>
            <w:pPr>
              <w:keepLines/>
              <w:pStyle w:val="CluesTiny"/>
            </w:pPr>
            <w:r>
              <w:rPr>
                <w:b w:val="true"/>
                <w:bCs w:val="true"/>
              </w:rPr>
              <w:t xml:space="preserve">15. </w:t>
            </w:r>
            <w:r>
              <w:t xml:space="preserve">The period about 1750 and 1850 when work became mercantilized and began to occur in factories</w:t>
            </w:r>
          </w:p>
        </w:tc>
        <w:tc>
          <w:p>
            <w:pPr>
              <w:pStyle w:val="CluesTiny"/>
            </w:pPr>
            <w:r>
              <w:rPr>
                <w:b w:val="true"/>
                <w:bCs w:val="true"/>
              </w:rPr>
              <w:t xml:space="preserve">Down</w:t>
            </w:r>
          </w:p>
          <w:p>
            <w:pPr>
              <w:keepLines/>
              <w:pStyle w:val="CluesTiny"/>
            </w:pPr>
            <w:r>
              <w:rPr>
                <w:b w:val="true"/>
                <w:bCs w:val="true"/>
              </w:rPr>
              <w:t xml:space="preserve">1. </w:t>
            </w:r>
            <w:r>
              <w:t xml:space="preserve">The Industrial Revolution brought about dramatic economic, social, and cultural change</w:t>
            </w:r>
          </w:p>
          <w:p>
            <w:pPr>
              <w:keepLines/>
              <w:pStyle w:val="CluesTiny"/>
            </w:pPr>
            <w:r>
              <w:rPr>
                <w:b w:val="true"/>
                <w:bCs w:val="true"/>
              </w:rPr>
              <w:t xml:space="preserve">2. </w:t>
            </w:r>
            <w:r>
              <w:t xml:space="preserve">An economic system that advocates free trade, competition, and choice as a means of prosperity</w:t>
            </w:r>
          </w:p>
          <w:p>
            <w:pPr>
              <w:keepLines/>
              <w:pStyle w:val="CluesTiny"/>
            </w:pPr>
            <w:r>
              <w:rPr>
                <w:b w:val="true"/>
                <w:bCs w:val="true"/>
              </w:rPr>
              <w:t xml:space="preserve">5. </w:t>
            </w:r>
            <w:r>
              <w:t xml:space="preserve">a trading process that began when Christopher Columbus brought seeds, fruit trees, and livestock to the Americas where they werecultivated and became staples. in return native Northern American species were exported to Europe. this exchange expanded to include different countries and products around the world </w:t>
            </w:r>
          </w:p>
          <w:p>
            <w:pPr>
              <w:keepLines/>
              <w:pStyle w:val="CluesTiny"/>
            </w:pPr>
            <w:r>
              <w:rPr>
                <w:b w:val="true"/>
                <w:bCs w:val="true"/>
              </w:rPr>
              <w:t xml:space="preserve">6. </w:t>
            </w:r>
            <w:r>
              <w:t xml:space="preserve">A soft white fibrous substance</w:t>
            </w:r>
          </w:p>
          <w:p>
            <w:pPr>
              <w:keepLines/>
              <w:pStyle w:val="CluesTiny"/>
            </w:pPr>
            <w:r>
              <w:rPr>
                <w:b w:val="true"/>
                <w:bCs w:val="true"/>
              </w:rPr>
              <w:t xml:space="preserve">8. </w:t>
            </w:r>
            <w:r>
              <w:t xml:space="preserve">woody plant typically having a single stem or trunk and leaves</w:t>
            </w:r>
          </w:p>
          <w:p>
            <w:pPr>
              <w:keepLines/>
              <w:pStyle w:val="CluesTiny"/>
            </w:pPr>
            <w:r>
              <w:rPr>
                <w:b w:val="true"/>
                <w:bCs w:val="true"/>
              </w:rPr>
              <w:t xml:space="preserve">10. </w:t>
            </w:r>
            <w:r>
              <w:t xml:space="preserve">kill someone especially by hanging for an alleged offense with or without a legal trial</w:t>
            </w:r>
          </w:p>
          <w:p>
            <w:pPr>
              <w:keepLines/>
              <w:pStyle w:val="CluesTiny"/>
            </w:pPr>
            <w:r>
              <w:rPr>
                <w:b w:val="true"/>
                <w:bCs w:val="true"/>
              </w:rPr>
              <w:t xml:space="preserve">13. </w:t>
            </w:r>
            <w:r>
              <w:t xml:space="preserve">Christian scriptures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Years a Slave Crossword</dc:title>
  <dcterms:created xsi:type="dcterms:W3CDTF">2021-10-10T23:58:20Z</dcterms:created>
  <dcterms:modified xsi:type="dcterms:W3CDTF">2021-10-10T23:58:20Z</dcterms:modified>
</cp:coreProperties>
</file>