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issachar    </w:t>
      </w:r>
      <w:r>
        <w:t xml:space="preserve">   zebulan    </w:t>
      </w:r>
      <w:r>
        <w:t xml:space="preserve">   joseph    </w:t>
      </w:r>
      <w:r>
        <w:t xml:space="preserve">   asher    </w:t>
      </w:r>
      <w:r>
        <w:t xml:space="preserve">   gad    </w:t>
      </w:r>
      <w:r>
        <w:t xml:space="preserve">   naphtali    </w:t>
      </w:r>
      <w:r>
        <w:t xml:space="preserve">   dan    </w:t>
      </w:r>
      <w:r>
        <w:t xml:space="preserve">   simeon    </w:t>
      </w:r>
      <w:r>
        <w:t xml:space="preserve">   reuben    </w:t>
      </w:r>
      <w:r>
        <w:t xml:space="preserve">   levi    </w:t>
      </w:r>
      <w:r>
        <w:t xml:space="preserve">   judah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tribes</dc:title>
  <dcterms:created xsi:type="dcterms:W3CDTF">2021-10-10T23:58:07Z</dcterms:created>
  <dcterms:modified xsi:type="dcterms:W3CDTF">2021-10-10T23:58:07Z</dcterms:modified>
</cp:coreProperties>
</file>