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years a slave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African American    </w:t>
      </w:r>
      <w:r>
        <w:t xml:space="preserve">   Washington D.C    </w:t>
      </w:r>
      <w:r>
        <w:t xml:space="preserve">   Mistress Epps    </w:t>
      </w:r>
      <w:r>
        <w:t xml:space="preserve">   Edwin    </w:t>
      </w:r>
      <w:r>
        <w:t xml:space="preserve">   John    </w:t>
      </w:r>
      <w:r>
        <w:t xml:space="preserve">   Patsey    </w:t>
      </w:r>
      <w:r>
        <w:t xml:space="preserve">   Bass    </w:t>
      </w:r>
      <w:r>
        <w:t xml:space="preserve">   William    </w:t>
      </w:r>
      <w:r>
        <w:t xml:space="preserve">   James    </w:t>
      </w:r>
      <w:r>
        <w:t xml:space="preserve">   Henry    </w:t>
      </w:r>
      <w:r>
        <w:t xml:space="preserve">   Soloman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years a slave</dc:title>
  <dcterms:created xsi:type="dcterms:W3CDTF">2021-10-10T23:58:22Z</dcterms:created>
  <dcterms:modified xsi:type="dcterms:W3CDTF">2021-10-10T23:58:22Z</dcterms:modified>
</cp:coreProperties>
</file>