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Original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North Carolina    </w:t>
      </w:r>
      <w:r>
        <w:t xml:space="preserve">   New York    </w:t>
      </w:r>
      <w:r>
        <w:t xml:space="preserve">   New Jersey    </w:t>
      </w:r>
      <w:r>
        <w:t xml:space="preserve">   New Hampshire    </w:t>
      </w:r>
      <w:r>
        <w:t xml:space="preserve">   Massachusetts    </w:t>
      </w:r>
      <w:r>
        <w:t xml:space="preserve">   Maryland    </w:t>
      </w:r>
      <w:r>
        <w:t xml:space="preserve">   Georgia    </w:t>
      </w:r>
      <w:r>
        <w:t xml:space="preserve">   Delaware    </w:t>
      </w:r>
      <w:r>
        <w:t xml:space="preserve">   Connecticut    </w:t>
      </w:r>
      <w:r>
        <w:t xml:space="preserve">   Founding Fathers    </w:t>
      </w:r>
      <w:r>
        <w:t xml:space="preserve">   Puritans    </w:t>
      </w:r>
      <w:r>
        <w:t xml:space="preserve">  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Original Colonies</dc:title>
  <dcterms:created xsi:type="dcterms:W3CDTF">2021-10-21T03:31:49Z</dcterms:created>
  <dcterms:modified xsi:type="dcterms:W3CDTF">2021-10-21T03:31:49Z</dcterms:modified>
</cp:coreProperties>
</file>