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18th Dynasty of 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17 Pharoahs    </w:t>
      </w:r>
      <w:r>
        <w:t xml:space="preserve">   250 years    </w:t>
      </w:r>
      <w:r>
        <w:t xml:space="preserve">   expanded territory    </w:t>
      </w:r>
      <w:r>
        <w:t xml:space="preserve">   Hatshepsut    </w:t>
      </w:r>
      <w:r>
        <w:t xml:space="preserve">   military    </w:t>
      </w:r>
      <w:r>
        <w:t xml:space="preserve">   Nefertiti    </w:t>
      </w:r>
      <w:r>
        <w:t xml:space="preserve">   powerful    </w:t>
      </w:r>
      <w:r>
        <w:t xml:space="preserve">   Thutmose III    </w:t>
      </w:r>
      <w:r>
        <w:t xml:space="preserve">   Tutankhamen    </w:t>
      </w:r>
      <w:r>
        <w:t xml:space="preserve">   Valley of the Kings    </w:t>
      </w:r>
      <w:r>
        <w:t xml:space="preserve">   wealthy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18th Dynasty of Ancient Egypt</dc:title>
  <dcterms:created xsi:type="dcterms:W3CDTF">2021-10-11T00:00:43Z</dcterms:created>
  <dcterms:modified xsi:type="dcterms:W3CDTF">2021-10-11T00:00:43Z</dcterms:modified>
</cp:coreProperties>
</file>