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1920 and 1930's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place to illegally drink alcohol</w:t>
            </w:r>
          </w:p>
          <w:p>
            <w:pPr>
              <w:keepLines/>
              <w:pStyle w:val="CluesTiny"/>
            </w:pPr>
            <w:r>
              <w:rPr>
                <w:b w:val="true"/>
                <w:bCs w:val="true"/>
              </w:rPr>
              <w:t xml:space="preserve">8. </w:t>
            </w:r>
            <w:r>
              <w:t xml:space="preserve">Too many goods being produced</w:t>
            </w:r>
          </w:p>
          <w:p>
            <w:pPr>
              <w:keepLines/>
              <w:pStyle w:val="CluesTiny"/>
            </w:pPr>
            <w:r>
              <w:rPr>
                <w:b w:val="true"/>
                <w:bCs w:val="true"/>
              </w:rPr>
              <w:t xml:space="preserve">10. </w:t>
            </w:r>
            <w:r>
              <w:t xml:space="preserve">American pro baseball player who's career lasted for 22 seasons from 1914-1935</w:t>
            </w:r>
          </w:p>
          <w:p>
            <w:pPr>
              <w:keepLines/>
              <w:pStyle w:val="CluesTiny"/>
            </w:pPr>
            <w:r>
              <w:rPr>
                <w:b w:val="true"/>
                <w:bCs w:val="true"/>
              </w:rPr>
              <w:t xml:space="preserve">11. </w:t>
            </w:r>
            <w:r>
              <w:t xml:space="preserve">Someone who buys and sells stocks</w:t>
            </w:r>
          </w:p>
          <w:p>
            <w:pPr>
              <w:keepLines/>
              <w:pStyle w:val="CluesTiny"/>
            </w:pPr>
            <w:r>
              <w:rPr>
                <w:b w:val="true"/>
                <w:bCs w:val="true"/>
              </w:rPr>
              <w:t xml:space="preserve">13. </w:t>
            </w:r>
            <w:r>
              <w:t xml:space="preserve">Laws against the making and selling of intoxicating liquor enacted in the early 20th century</w:t>
            </w:r>
          </w:p>
          <w:p>
            <w:pPr>
              <w:keepLines/>
              <w:pStyle w:val="CluesTiny"/>
            </w:pPr>
            <w:r>
              <w:rPr>
                <w:b w:val="true"/>
                <w:bCs w:val="true"/>
              </w:rPr>
              <w:t xml:space="preserve">14. </w:t>
            </w:r>
            <w:r>
              <w:t xml:space="preserve">What amendment gave women the right to vote?</w:t>
            </w:r>
          </w:p>
          <w:p>
            <w:pPr>
              <w:keepLines/>
              <w:pStyle w:val="CluesTiny"/>
            </w:pPr>
            <w:r>
              <w:rPr>
                <w:b w:val="true"/>
                <w:bCs w:val="true"/>
              </w:rPr>
              <w:t xml:space="preserve">15. </w:t>
            </w:r>
            <w:r>
              <w:t xml:space="preserve">Assistance, especially in the form of fund, clothing, or money, given to those in special need or difficulty</w:t>
            </w:r>
          </w:p>
          <w:p>
            <w:pPr>
              <w:keepLines/>
              <w:pStyle w:val="CluesTiny"/>
            </w:pPr>
            <w:r>
              <w:rPr>
                <w:b w:val="true"/>
                <w:bCs w:val="true"/>
              </w:rPr>
              <w:t xml:space="preserve">16. </w:t>
            </w:r>
            <w:r>
              <w:t xml:space="preserve">Women who took on new fashions in the 1920s never before seen as well as behaved in a more freewilled manner</w:t>
            </w:r>
          </w:p>
          <w:p>
            <w:pPr>
              <w:keepLines/>
              <w:pStyle w:val="CluesTiny"/>
            </w:pPr>
            <w:r>
              <w:rPr>
                <w:b w:val="true"/>
                <w:bCs w:val="true"/>
              </w:rPr>
              <w:t xml:space="preserve">17. </w:t>
            </w:r>
            <w:r>
              <w:t xml:space="preserve">The day the Stock Market Crashed</w:t>
            </w:r>
          </w:p>
          <w:p>
            <w:pPr>
              <w:keepLines/>
              <w:pStyle w:val="CluesTiny"/>
            </w:pPr>
            <w:r>
              <w:rPr>
                <w:b w:val="true"/>
                <w:bCs w:val="true"/>
              </w:rPr>
              <w:t xml:space="preserve">18. </w:t>
            </w:r>
            <w:r>
              <w:t xml:space="preserve">What amendment prohibited alcohol?</w:t>
            </w:r>
          </w:p>
          <w:p>
            <w:pPr>
              <w:keepLines/>
              <w:pStyle w:val="CluesTiny"/>
            </w:pPr>
            <w:r>
              <w:rPr>
                <w:b w:val="true"/>
                <w:bCs w:val="true"/>
              </w:rPr>
              <w:t xml:space="preserve">20. </w:t>
            </w:r>
            <w:r>
              <w:t xml:space="preserve">15000-20000 WW1 veterans from across the country marched on the capitol in June 1932 to request early payment of crash bonuses</w:t>
            </w:r>
          </w:p>
        </w:tc>
        <w:tc>
          <w:p>
            <w:pPr>
              <w:pStyle w:val="CluesTiny"/>
            </w:pPr>
            <w:r>
              <w:rPr>
                <w:b w:val="true"/>
                <w:bCs w:val="true"/>
              </w:rPr>
              <w:t xml:space="preserve">Down</w:t>
            </w:r>
          </w:p>
          <w:p>
            <w:pPr>
              <w:keepLines/>
              <w:pStyle w:val="CluesTiny"/>
            </w:pPr>
            <w:r>
              <w:rPr>
                <w:b w:val="true"/>
                <w:bCs w:val="true"/>
              </w:rPr>
              <w:t xml:space="preserve">1. </w:t>
            </w:r>
            <w:r>
              <w:t xml:space="preserve">An american trumpeter, composer, singer, and occasional actor who was one of the most influential figures in jazz(Satchmo)</w:t>
            </w:r>
          </w:p>
          <w:p>
            <w:pPr>
              <w:keepLines/>
              <w:pStyle w:val="CluesTiny"/>
            </w:pPr>
            <w:r>
              <w:rPr>
                <w:b w:val="true"/>
                <w:bCs w:val="true"/>
              </w:rPr>
              <w:t xml:space="preserve">3. </w:t>
            </w:r>
            <w:r>
              <w:t xml:space="preserve"> American legal case in 1925 in which a substitute high school teacher, John T. Scopes, was accused of violating Tennessee's Butler Act, which had made it unlawful to teach human evolution in any state-funded school</w:t>
            </w:r>
          </w:p>
          <w:p>
            <w:pPr>
              <w:keepLines/>
              <w:pStyle w:val="CluesTiny"/>
            </w:pPr>
            <w:r>
              <w:rPr>
                <w:b w:val="true"/>
                <w:bCs w:val="true"/>
              </w:rPr>
              <w:t xml:space="preserve">4. </w:t>
            </w:r>
            <w:r>
              <w:t xml:space="preserve">Shanty towns built by the homeless during the Great Depression</w:t>
            </w:r>
          </w:p>
          <w:p>
            <w:pPr>
              <w:keepLines/>
              <w:pStyle w:val="CluesTiny"/>
            </w:pPr>
            <w:r>
              <w:rPr>
                <w:b w:val="true"/>
                <w:bCs w:val="true"/>
              </w:rPr>
              <w:t xml:space="preserve">5. </w:t>
            </w:r>
            <w:r>
              <w:t xml:space="preserve"> A rise in prices accompanied by the drop in the buying power of money</w:t>
            </w:r>
          </w:p>
          <w:p>
            <w:pPr>
              <w:keepLines/>
              <w:pStyle w:val="CluesTiny"/>
            </w:pPr>
            <w:r>
              <w:rPr>
                <w:b w:val="true"/>
                <w:bCs w:val="true"/>
              </w:rPr>
              <w:t xml:space="preserve">6. </w:t>
            </w:r>
            <w:r>
              <w:t xml:space="preserve">Someone who owns a share of stock</w:t>
            </w:r>
          </w:p>
          <w:p>
            <w:pPr>
              <w:keepLines/>
              <w:pStyle w:val="CluesTiny"/>
            </w:pPr>
            <w:r>
              <w:rPr>
                <w:b w:val="true"/>
                <w:bCs w:val="true"/>
              </w:rPr>
              <w:t xml:space="preserve">7. </w:t>
            </w:r>
            <w:r>
              <w:t xml:space="preserve">A secret society in southern us that focuses on white supremacy and terrorize other races</w:t>
            </w:r>
          </w:p>
          <w:p>
            <w:pPr>
              <w:keepLines/>
              <w:pStyle w:val="CluesTiny"/>
            </w:pPr>
            <w:r>
              <w:rPr>
                <w:b w:val="true"/>
                <w:bCs w:val="true"/>
              </w:rPr>
              <w:t xml:space="preserve">9. </w:t>
            </w:r>
            <w:r>
              <w:t xml:space="preserve">Famous writer of the 1920s, wrote The Great Gatsby</w:t>
            </w:r>
          </w:p>
          <w:p>
            <w:pPr>
              <w:keepLines/>
              <w:pStyle w:val="CluesTiny"/>
            </w:pPr>
            <w:r>
              <w:rPr>
                <w:b w:val="true"/>
                <w:bCs w:val="true"/>
              </w:rPr>
              <w:t xml:space="preserve">12. </w:t>
            </w:r>
            <w:r>
              <w:t xml:space="preserve">Make, distribute, or sell (illicit goods, especially liquor, computer software, or recordings) illegally</w:t>
            </w:r>
          </w:p>
          <w:p>
            <w:pPr>
              <w:keepLines/>
              <w:pStyle w:val="CluesTiny"/>
            </w:pPr>
            <w:r>
              <w:rPr>
                <w:b w:val="true"/>
                <w:bCs w:val="true"/>
              </w:rPr>
              <w:t xml:space="preserve">19. </w:t>
            </w:r>
            <w:r>
              <w:t xml:space="preserve">An African-American civil rights organization in the United States Its mission is "to ensure the political, educational, social, and economic equality of rights of all persons and to eliminate racial hatred and racial discrimination."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1920 and 1930's crossword</dc:title>
  <dcterms:created xsi:type="dcterms:W3CDTF">2021-10-11T00:00:00Z</dcterms:created>
  <dcterms:modified xsi:type="dcterms:W3CDTF">2021-10-11T00:00:00Z</dcterms:modified>
</cp:coreProperties>
</file>