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renacimiento    </w:t>
      </w:r>
      <w:r>
        <w:t xml:space="preserve">   temorrojo    </w:t>
      </w:r>
      <w:r>
        <w:t xml:space="preserve">   disidentes    </w:t>
      </w:r>
      <w:r>
        <w:t xml:space="preserve">   crimen    </w:t>
      </w:r>
      <w:r>
        <w:t xml:space="preserve">   contrabando    </w:t>
      </w:r>
      <w:r>
        <w:t xml:space="preserve">   fundamentalismo    </w:t>
      </w:r>
      <w:r>
        <w:t xml:space="preserve">   mercadotecnia    </w:t>
      </w:r>
      <w:r>
        <w:t xml:space="preserve">   consumismo    </w:t>
      </w:r>
      <w:r>
        <w:t xml:space="preserve">   consumidores    </w:t>
      </w:r>
      <w:r>
        <w:t xml:space="preserve">   publicidad    </w:t>
      </w:r>
      <w:r>
        <w:t xml:space="preserve">   radio    </w:t>
      </w:r>
      <w:r>
        <w:t xml:space="preserve">   improvisar    </w:t>
      </w:r>
      <w:r>
        <w:t xml:space="preserve">   jazz    </w:t>
      </w:r>
      <w:r>
        <w:t xml:space="preserve">   flapper    </w:t>
      </w:r>
      <w:r>
        <w:t xml:space="preserve">   prohibición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</dc:title>
  <dcterms:created xsi:type="dcterms:W3CDTF">2021-10-12T13:50:09Z</dcterms:created>
  <dcterms:modified xsi:type="dcterms:W3CDTF">2021-10-12T13:50:09Z</dcterms:modified>
</cp:coreProperties>
</file>