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laws made to segregate blacks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bars where alcohol could be purchased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opposes all forms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Ford did this with the Model 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Polish and Italian immigrants were considered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fear of communism and other politically radical ideas (caused Hysteria)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Writers in the 1920's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music in the 1920's by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Obtaining goods based on the trust you'd pay later</w:t>
            </w:r>
          </w:p>
        </w:tc>
      </w:tr>
    </w:tbl>
    <w:p>
      <w:pPr>
        <w:pStyle w:val="WordBankMedium"/>
      </w:pPr>
      <w:r>
        <w:t xml:space="preserve">   New Immigrants    </w:t>
      </w:r>
      <w:r>
        <w:t xml:space="preserve">   Credit    </w:t>
      </w:r>
      <w:r>
        <w:t xml:space="preserve">   Consumer    </w:t>
      </w:r>
      <w:r>
        <w:t xml:space="preserve">   Jim Crow Laws    </w:t>
      </w:r>
      <w:r>
        <w:t xml:space="preserve">   Mass Production    </w:t>
      </w:r>
      <w:r>
        <w:t xml:space="preserve">   Speakeasy    </w:t>
      </w:r>
      <w:r>
        <w:t xml:space="preserve">   Red Scare    </w:t>
      </w:r>
      <w:r>
        <w:t xml:space="preserve">   Anarchist    </w:t>
      </w:r>
      <w:r>
        <w:t xml:space="preserve">   Jazz and Blues    </w:t>
      </w:r>
      <w:r>
        <w:t xml:space="preserve">   Lost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Vocab</dc:title>
  <dcterms:created xsi:type="dcterms:W3CDTF">2021-10-11T00:01:31Z</dcterms:created>
  <dcterms:modified xsi:type="dcterms:W3CDTF">2021-10-11T00:01:31Z</dcterms:modified>
</cp:coreProperties>
</file>