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Emmanuel Goldstein    </w:t>
      </w:r>
      <w:r>
        <w:t xml:space="preserve">   Oceania    </w:t>
      </w:r>
      <w:r>
        <w:t xml:space="preserve">   NewSpeak    </w:t>
      </w:r>
      <w:r>
        <w:t xml:space="preserve">   telescreens    </w:t>
      </w:r>
      <w:r>
        <w:t xml:space="preserve">   two minute hate    </w:t>
      </w:r>
      <w:r>
        <w:t xml:space="preserve">   Ignorance is strength    </w:t>
      </w:r>
      <w:r>
        <w:t xml:space="preserve">   Freedom Is Slavery    </w:t>
      </w:r>
      <w:r>
        <w:t xml:space="preserve">   War is Peace    </w:t>
      </w:r>
      <w:r>
        <w:t xml:space="preserve">   O'Brien    </w:t>
      </w:r>
      <w:r>
        <w:t xml:space="preserve">   Julia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Word search</dc:title>
  <dcterms:created xsi:type="dcterms:W3CDTF">2021-10-11T00:01:42Z</dcterms:created>
  <dcterms:modified xsi:type="dcterms:W3CDTF">2021-10-11T00:01:42Z</dcterms:modified>
</cp:coreProperties>
</file>