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Century, Beginning of the Recreation Movement, and Early 20th Century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Lyceum    </w:t>
      </w:r>
      <w:r>
        <w:t xml:space="preserve">   John Muir    </w:t>
      </w:r>
      <w:r>
        <w:t xml:space="preserve">   Hull House    </w:t>
      </w:r>
      <w:r>
        <w:t xml:space="preserve">   Walter Voorman    </w:t>
      </w:r>
      <w:r>
        <w:t xml:space="preserve">   Playground Movement    </w:t>
      </w:r>
      <w:r>
        <w:t xml:space="preserve">   Voluntary Organizations    </w:t>
      </w:r>
      <w:r>
        <w:t xml:space="preserve">   Municipal Parks    </w:t>
      </w:r>
      <w:r>
        <w:t xml:space="preserve">   Urbanization    </w:t>
      </w:r>
      <w:r>
        <w:t xml:space="preserve">   Industrial Revolution    </w:t>
      </w:r>
      <w:r>
        <w:t xml:space="preserve">   Luther Halsey Gulick    </w:t>
      </w:r>
      <w:r>
        <w:t xml:space="preserve">   Metropolitan Park System    </w:t>
      </w:r>
      <w:r>
        <w:t xml:space="preserve">   Jane Addams    </w:t>
      </w:r>
      <w:r>
        <w:t xml:space="preserve">   Joseph Lee    </w:t>
      </w:r>
      <w:r>
        <w:t xml:space="preserve">   Theodore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Century, Beginning of the Recreation Movement, and Early 20th Century Word Search</dc:title>
  <dcterms:created xsi:type="dcterms:W3CDTF">2021-10-11T00:02:15Z</dcterms:created>
  <dcterms:modified xsi:type="dcterms:W3CDTF">2021-10-11T00:02:15Z</dcterms:modified>
</cp:coreProperties>
</file>