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Corinthians 14:1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IN ORDER    </w:t>
      </w:r>
      <w:r>
        <w:t xml:space="preserve">   PROPERLY    </w:t>
      </w:r>
      <w:r>
        <w:t xml:space="preserve">   DONE    </w:t>
      </w:r>
      <w:r>
        <w:t xml:space="preserve">   EVERYTHING    </w:t>
      </w:r>
      <w:r>
        <w:t xml:space="preserve">   BE SURE    </w:t>
      </w:r>
      <w:r>
        <w:t xml:space="preserve">   TONGUES    </w:t>
      </w:r>
      <w:r>
        <w:t xml:space="preserve">   SPEAKING    </w:t>
      </w:r>
      <w:r>
        <w:t xml:space="preserve">   FORBID    </w:t>
      </w:r>
      <w:r>
        <w:t xml:space="preserve">   DONT    </w:t>
      </w:r>
      <w:r>
        <w:t xml:space="preserve">   PROPHESY    </w:t>
      </w:r>
      <w:r>
        <w:t xml:space="preserve">   EAGER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14:1</dc:title>
  <dcterms:created xsi:type="dcterms:W3CDTF">2021-10-10T23:56:00Z</dcterms:created>
  <dcterms:modified xsi:type="dcterms:W3CDTF">2021-10-10T23:56:00Z</dcterms:modified>
</cp:coreProperties>
</file>