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Corinthians 15-18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Priesthood authority    </w:t>
      </w:r>
      <w:r>
        <w:t xml:space="preserve">   Recommend    </w:t>
      </w:r>
      <w:r>
        <w:t xml:space="preserve">   Family history    </w:t>
      </w:r>
      <w:r>
        <w:t xml:space="preserve">   Ancestors    </w:t>
      </w:r>
      <w:r>
        <w:t xml:space="preserve">   Kingdom    </w:t>
      </w:r>
      <w:r>
        <w:t xml:space="preserve">   Telestial    </w:t>
      </w:r>
      <w:r>
        <w:t xml:space="preserve">   Terrestrial    </w:t>
      </w:r>
      <w:r>
        <w:t xml:space="preserve">   Celestial    </w:t>
      </w:r>
      <w:r>
        <w:t xml:space="preserve">   Font    </w:t>
      </w:r>
      <w:r>
        <w:t xml:space="preserve">   Temple    </w:t>
      </w:r>
      <w:r>
        <w:t xml:space="preserve">   Earth    </w:t>
      </w:r>
      <w:r>
        <w:t xml:space="preserve">   Baptism for the dead    </w:t>
      </w:r>
      <w:r>
        <w:t xml:space="preserve">   Resurrected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15-18</dc:title>
  <dcterms:created xsi:type="dcterms:W3CDTF">2021-10-10T23:55:43Z</dcterms:created>
  <dcterms:modified xsi:type="dcterms:W3CDTF">2021-10-10T23:55:43Z</dcterms:modified>
</cp:coreProperties>
</file>