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and 2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SOLOMON    </w:t>
      </w:r>
      <w:r>
        <w:t xml:space="preserve">   JERUSALEM    </w:t>
      </w:r>
      <w:r>
        <w:t xml:space="preserve">   JONATHAN    </w:t>
      </w:r>
      <w:r>
        <w:t xml:space="preserve">   GOLIATH    </w:t>
      </w:r>
      <w:r>
        <w:t xml:space="preserve">   HARP    </w:t>
      </w:r>
      <w:r>
        <w:t xml:space="preserve">   ARKOFTHECOVENANT    </w:t>
      </w:r>
      <w:r>
        <w:t xml:space="preserve">   DAVID    </w:t>
      </w:r>
      <w:r>
        <w:t xml:space="preserve">   ELI    </w:t>
      </w:r>
      <w:r>
        <w:t xml:space="preserve">   OIL    </w:t>
      </w:r>
      <w:r>
        <w:t xml:space="preserve">   PHILISTINES    </w:t>
      </w:r>
      <w:r>
        <w:t xml:space="preserve">   SAMUEL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and 2 Samuel</dc:title>
  <dcterms:created xsi:type="dcterms:W3CDTF">2021-10-10T23:55:14Z</dcterms:created>
  <dcterms:modified xsi:type="dcterms:W3CDTF">2021-10-10T23:55:14Z</dcterms:modified>
</cp:coreProperties>
</file>