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1st Impressions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Slouching    </w:t>
      </w:r>
      <w:r>
        <w:t xml:space="preserve">   Rude    </w:t>
      </w:r>
      <w:r>
        <w:t xml:space="preserve">   Pupils    </w:t>
      </w:r>
      <w:r>
        <w:t xml:space="preserve">   Instinctively    </w:t>
      </w:r>
      <w:r>
        <w:t xml:space="preserve">   Endorphins    </w:t>
      </w:r>
      <w:r>
        <w:t xml:space="preserve">   Dilate    </w:t>
      </w:r>
      <w:r>
        <w:t xml:space="preserve">   Credits    </w:t>
      </w:r>
      <w:r>
        <w:t xml:space="preserve">   Confrontation    </w:t>
      </w:r>
      <w:r>
        <w:t xml:space="preserve">   Associate    </w:t>
      </w:r>
      <w:r>
        <w:t xml:space="preserve">   Apathetic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1st Impressions</dc:title>
  <dcterms:created xsi:type="dcterms:W3CDTF">2021-10-11T00:03:06Z</dcterms:created>
  <dcterms:modified xsi:type="dcterms:W3CDTF">2021-10-11T00:03:06Z</dcterms:modified>
</cp:coreProperties>
</file>