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1st To 2nd Grade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Part Use To Hear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Moving In Liquid Without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Did That ______ We Felt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_____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Find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Something "Forever"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 (letters, words, or other symbols) on a surface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More Or More Of The Same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Before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Use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Part Use To Touch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Part Use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Or Boy Related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Use To See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Body Part Use To Smell</w:t>
            </w:r>
          </w:p>
        </w:tc>
      </w:tr>
    </w:tbl>
    <w:p>
      <w:pPr>
        <w:pStyle w:val="WordBankMedium"/>
      </w:pPr>
      <w:r>
        <w:t xml:space="preserve">   First    </w:t>
      </w:r>
      <w:r>
        <w:t xml:space="preserve">   Found    </w:t>
      </w:r>
      <w:r>
        <w:t xml:space="preserve">   Brother    </w:t>
      </w:r>
      <w:r>
        <w:t xml:space="preserve">   Another    </w:t>
      </w:r>
      <w:r>
        <w:t xml:space="preserve">   Float    </w:t>
      </w:r>
      <w:r>
        <w:t xml:space="preserve">   Because    </w:t>
      </w:r>
      <w:r>
        <w:t xml:space="preserve">   Child    </w:t>
      </w:r>
      <w:r>
        <w:t xml:space="preserve">   Said    </w:t>
      </w:r>
      <w:r>
        <w:t xml:space="preserve">   Learn    </w:t>
      </w:r>
      <w:r>
        <w:t xml:space="preserve">   Write    </w:t>
      </w:r>
      <w:r>
        <w:t xml:space="preserve">   Much    </w:t>
      </w:r>
      <w:r>
        <w:t xml:space="preserve">   Keep    </w:t>
      </w:r>
      <w:r>
        <w:t xml:space="preserve">   Mouth/Teeth    </w:t>
      </w:r>
      <w:r>
        <w:t xml:space="preserve">   Hand    </w:t>
      </w:r>
      <w:r>
        <w:t xml:space="preserve">   Ears    </w:t>
      </w:r>
      <w:r>
        <w:t xml:space="preserve">   Nose    </w:t>
      </w:r>
      <w:r>
        <w:t xml:space="preserve">   Eyes    </w:t>
      </w:r>
      <w:r>
        <w:t xml:space="preserve">   Legs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To 2nd Grade Crossword</dc:title>
  <dcterms:created xsi:type="dcterms:W3CDTF">2021-10-11T00:03:46Z</dcterms:created>
  <dcterms:modified xsi:type="dcterms:W3CDTF">2021-10-11T00:03:46Z</dcterms:modified>
</cp:coreProperties>
</file>