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Tokyo Olympic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conditions and facts that are connected with and affect a situation, an event 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that spreads over a whole country or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are chosen, usually by a larger group, to make decisions or to deal with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together as a group; to bring people or things together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Accepted ​by everyone in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​A change to the date or time of an event so that it will take place later than originally planned.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recognize the good qualities of somebody/something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tasks, problems, etc. in order of importance, so that you can deal with the most important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much, especially when talking about difficult or bad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you cannot be sure about; a situation that makes you not be or feel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you say or write that gives information or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minister and leader of the government in some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that lists all the work that you have to do and when you must do each thing</w:t>
            </w:r>
          </w:p>
        </w:tc>
      </w:tr>
    </w:tbl>
    <w:p>
      <w:pPr>
        <w:pStyle w:val="WordBankMedium"/>
      </w:pPr>
      <w:r>
        <w:t xml:space="preserve">   Postponement    </w:t>
      </w:r>
      <w:r>
        <w:t xml:space="preserve">   Statement    </w:t>
      </w:r>
      <w:r>
        <w:t xml:space="preserve">   Prime Minister    </w:t>
      </w:r>
      <w:r>
        <w:t xml:space="preserve">   Uncertainty    </w:t>
      </w:r>
      <w:r>
        <w:t xml:space="preserve">   Assembled    </w:t>
      </w:r>
      <w:r>
        <w:t xml:space="preserve">   Desperately    </w:t>
      </w:r>
      <w:r>
        <w:t xml:space="preserve">   Appreciates    </w:t>
      </w:r>
      <w:r>
        <w:t xml:space="preserve">   Prioritize    </w:t>
      </w:r>
      <w:r>
        <w:t xml:space="preserve">   Pandemic    </w:t>
      </w:r>
      <w:r>
        <w:t xml:space="preserve">   Schedule    </w:t>
      </w:r>
      <w:r>
        <w:t xml:space="preserve">   Circumstances    </w:t>
      </w:r>
      <w:r>
        <w:t xml:space="preserve">   Committee    </w:t>
      </w:r>
      <w:r>
        <w:t xml:space="preserve">   Unanimously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Tokyo Olympic Games</dc:title>
  <dcterms:created xsi:type="dcterms:W3CDTF">2021-10-11T00:06:44Z</dcterms:created>
  <dcterms:modified xsi:type="dcterms:W3CDTF">2021-10-11T00:06:44Z</dcterms:modified>
</cp:coreProperties>
</file>