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25 ways to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free-verse    </w:t>
      </w:r>
      <w:r>
        <w:t xml:space="preserve">   hyperbole    </w:t>
      </w:r>
      <w:r>
        <w:t xml:space="preserve">   imagery    </w:t>
      </w:r>
      <w:r>
        <w:t xml:space="preserve">   metaphor    </w:t>
      </w:r>
      <w:r>
        <w:t xml:space="preserve">   meter    </w:t>
      </w:r>
      <w:r>
        <w:t xml:space="preserve">   onomatopoeia    </w:t>
      </w:r>
      <w:r>
        <w:t xml:space="preserve">   repetition    </w:t>
      </w:r>
      <w:r>
        <w:t xml:space="preserve">   rhyme    </w:t>
      </w:r>
      <w:r>
        <w:t xml:space="preserve">   simile    </w:t>
      </w:r>
      <w:r>
        <w:t xml:space="preserve">   symbol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ways to vocab</dc:title>
  <dcterms:created xsi:type="dcterms:W3CDTF">2021-10-11T00:08:42Z</dcterms:created>
  <dcterms:modified xsi:type="dcterms:W3CDTF">2021-10-11T00:08:42Z</dcterms:modified>
</cp:coreProperties>
</file>