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26 Tic Tac Toe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TerminationPolicy    </w:t>
      </w:r>
      <w:r>
        <w:t xml:space="preserve">   Innercity    </w:t>
      </w:r>
      <w:r>
        <w:t xml:space="preserve">   urbanrenewal    </w:t>
      </w:r>
      <w:r>
        <w:t xml:space="preserve">   Beatnik    </w:t>
      </w:r>
      <w:r>
        <w:t xml:space="preserve">   rockandroll    </w:t>
      </w:r>
      <w:r>
        <w:t xml:space="preserve">   medianfamilyincome    </w:t>
      </w:r>
      <w:r>
        <w:t xml:space="preserve">   nuclearfamily    </w:t>
      </w:r>
      <w:r>
        <w:t xml:space="preserve">   Consumerism    </w:t>
      </w:r>
      <w:r>
        <w:t xml:space="preserve">   CaliforniaMasterPlan    </w:t>
      </w:r>
      <w:r>
        <w:t xml:space="preserve">   informationindustry    </w:t>
      </w:r>
      <w:r>
        <w:t xml:space="preserve">   AFLCIO    </w:t>
      </w:r>
      <w:r>
        <w:t xml:space="preserve">   servicesector    </w:t>
      </w:r>
      <w:r>
        <w:t xml:space="preserve">   multinationalcorporation    </w:t>
      </w:r>
      <w:r>
        <w:t xml:space="preserve">   Sunbelt    </w:t>
      </w:r>
      <w:r>
        <w:t xml:space="preserve">   Franchise business    </w:t>
      </w:r>
      <w:r>
        <w:t xml:space="preserve">   InterstateHighwayAct    </w:t>
      </w:r>
      <w:r>
        <w:t xml:space="preserve">   Fair Deal    </w:t>
      </w:r>
      <w:r>
        <w:t xml:space="preserve">   TaftHartleyAct    </w:t>
      </w:r>
      <w:r>
        <w:t xml:space="preserve">   Baby boom    </w:t>
      </w:r>
      <w:r>
        <w:t xml:space="preserve">   GlBillofRights    </w:t>
      </w:r>
      <w:r>
        <w:t xml:space="preserve">   Productivity    </w:t>
      </w:r>
      <w:r>
        <w:t xml:space="preserve">   Demobilize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Tic Tac Toe </dc:title>
  <dcterms:created xsi:type="dcterms:W3CDTF">2021-10-11T00:08:22Z</dcterms:created>
  <dcterms:modified xsi:type="dcterms:W3CDTF">2021-10-11T00:08:22Z</dcterms:modified>
</cp:coreProperties>
</file>