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2-D Shapes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Face    </w:t>
      </w:r>
      <w:r>
        <w:t xml:space="preserve">   Dimension    </w:t>
      </w:r>
      <w:r>
        <w:t xml:space="preserve">   Circle    </w:t>
      </w:r>
      <w:r>
        <w:t xml:space="preserve">   Symmetry    </w:t>
      </w:r>
      <w:r>
        <w:t xml:space="preserve">   Angle    </w:t>
      </w:r>
      <w:r>
        <w:t xml:space="preserve">   Octagon    </w:t>
      </w:r>
      <w:r>
        <w:t xml:space="preserve">   Hexagon    </w:t>
      </w:r>
      <w:r>
        <w:t xml:space="preserve">   Pentagon    </w:t>
      </w:r>
      <w:r>
        <w:t xml:space="preserve">   Triangle    </w:t>
      </w:r>
      <w:r>
        <w:t xml:space="preserve">   Square    </w:t>
      </w:r>
      <w:r>
        <w:t xml:space="preserve">   Quadrilateral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2-D Shapes Wordsearch </dc:title>
  <dcterms:created xsi:type="dcterms:W3CDTF">2021-10-11T00:05:00Z</dcterms:created>
  <dcterms:modified xsi:type="dcterms:W3CDTF">2021-10-11T00:05:00Z</dcterms:modified>
</cp:coreProperties>
</file>