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Chronicles 29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heart    </w:t>
      </w:r>
      <w:r>
        <w:t xml:space="preserve">   singing    </w:t>
      </w:r>
      <w:r>
        <w:t xml:space="preserve">   songs    </w:t>
      </w:r>
      <w:r>
        <w:t xml:space="preserve">   worship    </w:t>
      </w:r>
      <w:r>
        <w:t xml:space="preserve">   singers    </w:t>
      </w:r>
      <w:r>
        <w:t xml:space="preserve">   Hezekiah    </w:t>
      </w:r>
      <w:r>
        <w:t xml:space="preserve">   rejoiced    </w:t>
      </w:r>
      <w:r>
        <w:t xml:space="preserve">   trumpets    </w:t>
      </w:r>
      <w:r>
        <w:t xml:space="preserve">   harps    </w:t>
      </w:r>
      <w:r>
        <w:t xml:space="preserve">   cymbals    </w:t>
      </w:r>
      <w:r>
        <w:t xml:space="preserve">   praises    </w:t>
      </w:r>
      <w:r>
        <w:t xml:space="preserve">   temple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Chronicles 29</dc:title>
  <dcterms:created xsi:type="dcterms:W3CDTF">2021-10-11T00:04:08Z</dcterms:created>
  <dcterms:modified xsi:type="dcterms:W3CDTF">2021-10-11T00:04:08Z</dcterms:modified>
</cp:coreProperties>
</file>