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5 verse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seven    </w:t>
      </w:r>
      <w:r>
        <w:t xml:space="preserve">   verse    </w:t>
      </w:r>
      <w:r>
        <w:t xml:space="preserve">   five    </w:t>
      </w:r>
      <w:r>
        <w:t xml:space="preserve">   corinthians    </w:t>
      </w:r>
      <w:r>
        <w:t xml:space="preserve">   two    </w:t>
      </w:r>
      <w:r>
        <w:t xml:space="preserve">   sight    </w:t>
      </w:r>
      <w:r>
        <w:t xml:space="preserve">   by    </w:t>
      </w:r>
      <w:r>
        <w:t xml:space="preserve">   not    </w:t>
      </w:r>
      <w:r>
        <w:t xml:space="preserve">   and    </w:t>
      </w:r>
      <w:r>
        <w:t xml:space="preserve">   faith    </w:t>
      </w:r>
      <w:r>
        <w:t xml:space="preserve">   walk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5 verse 7</dc:title>
  <dcterms:created xsi:type="dcterms:W3CDTF">2021-10-11T00:03:26Z</dcterms:created>
  <dcterms:modified xsi:type="dcterms:W3CDTF">2021-10-11T00:03:26Z</dcterms:modified>
</cp:coreProperties>
</file>