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2pac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 Cry    </w:t>
      </w:r>
      <w:r>
        <w:t xml:space="preserve">   Leila Steinberg    </w:t>
      </w:r>
      <w:r>
        <w:t xml:space="preserve">   Makaveli    </w:t>
      </w:r>
      <w:r>
        <w:t xml:space="preserve">   Shakespeare    </w:t>
      </w:r>
      <w:r>
        <w:t xml:space="preserve">   Actor    </w:t>
      </w:r>
      <w:r>
        <w:t xml:space="preserve">   Billy Garland    </w:t>
      </w:r>
      <w:r>
        <w:t xml:space="preserve">   Jada    </w:t>
      </w:r>
      <w:r>
        <w:t xml:space="preserve">   Black Liberation Army    </w:t>
      </w:r>
      <w:r>
        <w:t xml:space="preserve">   Las Vegas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2pac Word Search</dc:title>
  <dcterms:created xsi:type="dcterms:W3CDTF">2021-10-11T00:09:08Z</dcterms:created>
  <dcterms:modified xsi:type="dcterms:W3CDTF">2021-10-11T00:09:08Z</dcterms:modified>
</cp:coreProperties>
</file>