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we    </w:t>
      </w:r>
      <w:r>
        <w:t xml:space="preserve">   gospel    </w:t>
      </w:r>
      <w:r>
        <w:t xml:space="preserve">   of    </w:t>
      </w:r>
      <w:r>
        <w:t xml:space="preserve">   ordinances    </w:t>
      </w:r>
      <w:r>
        <w:t xml:space="preserve">   and    </w:t>
      </w:r>
      <w:r>
        <w:t xml:space="preserve">   laws    </w:t>
      </w:r>
      <w:r>
        <w:t xml:space="preserve">   to    </w:t>
      </w:r>
      <w:r>
        <w:t xml:space="preserve">   obedience    </w:t>
      </w:r>
      <w:r>
        <w:t xml:space="preserve">   by    </w:t>
      </w:r>
      <w:r>
        <w:t xml:space="preserve">   saved    </w:t>
      </w:r>
      <w:r>
        <w:t xml:space="preserve">   be    </w:t>
      </w:r>
      <w:r>
        <w:t xml:space="preserve">   may    </w:t>
      </w:r>
      <w:r>
        <w:t xml:space="preserve">   mankind    </w:t>
      </w:r>
      <w:r>
        <w:t xml:space="preserve">   all    </w:t>
      </w:r>
      <w:r>
        <w:t xml:space="preserve">   Christ    </w:t>
      </w:r>
      <w:r>
        <w:t xml:space="preserve">   atonement    </w:t>
      </w:r>
      <w:r>
        <w:t xml:space="preserve">   through    </w:t>
      </w:r>
      <w:r>
        <w:t xml:space="preserve">   that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Article of Faith</dc:title>
  <dcterms:created xsi:type="dcterms:W3CDTF">2021-10-11T00:10:56Z</dcterms:created>
  <dcterms:modified xsi:type="dcterms:W3CDTF">2021-10-11T00:10:56Z</dcterms:modified>
</cp:coreProperties>
</file>