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401K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vesting    </w:t>
      </w:r>
      <w:r>
        <w:t xml:space="preserve">   taxes    </w:t>
      </w:r>
      <w:r>
        <w:t xml:space="preserve">   schedules    </w:t>
      </w:r>
      <w:r>
        <w:t xml:space="preserve">   saving    </w:t>
      </w:r>
      <w:r>
        <w:t xml:space="preserve">   safe    </w:t>
      </w:r>
      <w:r>
        <w:t xml:space="preserve">   risky    </w:t>
      </w:r>
      <w:r>
        <w:t xml:space="preserve">   retirement    </w:t>
      </w:r>
      <w:r>
        <w:t xml:space="preserve">   percentage    </w:t>
      </w:r>
      <w:r>
        <w:t xml:space="preserve">   participate    </w:t>
      </w:r>
      <w:r>
        <w:t xml:space="preserve">   options    </w:t>
      </w:r>
      <w:r>
        <w:t xml:space="preserve">   money    </w:t>
      </w:r>
      <w:r>
        <w:t xml:space="preserve">   matching    </w:t>
      </w:r>
      <w:r>
        <w:t xml:space="preserve">   investments    </w:t>
      </w:r>
      <w:r>
        <w:t xml:space="preserve">   interest    </w:t>
      </w:r>
      <w:r>
        <w:t xml:space="preserve">   informed    </w:t>
      </w:r>
      <w:r>
        <w:t xml:space="preserve">   income    </w:t>
      </w:r>
      <w:r>
        <w:t xml:space="preserve">   funds    </w:t>
      </w:r>
      <w:r>
        <w:t xml:space="preserve">   contributions    </w:t>
      </w:r>
      <w:r>
        <w:t xml:space="preserve">   consumer    </w:t>
      </w:r>
      <w:r>
        <w:t xml:space="preserve">   compound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401K</dc:title>
  <dcterms:created xsi:type="dcterms:W3CDTF">2021-10-11T00:13:16Z</dcterms:created>
  <dcterms:modified xsi:type="dcterms:W3CDTF">2021-10-11T00:13:16Z</dcterms:modified>
</cp:coreProperties>
</file>