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temperament word as 'n introvert beskou en word gesien as aarde?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van die onvolwasse eienskappe van die temperament is onbetroubaar, watter temeperament is dit?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volgende temperamente kan nie goed saamwerk nie: Die Sanguine’s en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temperament word beskou as water?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temperament is ekstrovert en word gesien as vuur?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onvolwasse eienskap van die choleriese temperament begin met 'n (A)?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volwasse eienskap van die flegmatiese temperament begin met 'n (B)?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Noem 'n volwasse eienskap van Melancholiese wat begin met 'n (D)?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sanguine temperament word ook as wat gesien?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melancholiese temperament word as 'n ekstrovert beskou, waar of vals?</w:t>
            </w:r>
          </w:p>
        </w:tc>
      </w:tr>
    </w:tbl>
    <w:p>
      <w:pPr>
        <w:pStyle w:val="WordBankSmall"/>
      </w:pPr>
      <w:r>
        <w:t xml:space="preserve">   Flegmatiese    </w:t>
      </w:r>
      <w:r>
        <w:t xml:space="preserve">   Melancholiese    </w:t>
      </w:r>
      <w:r>
        <w:t xml:space="preserve">   Choleriese    </w:t>
      </w:r>
      <w:r>
        <w:t xml:space="preserve">   Sanguine    </w:t>
      </w:r>
      <w:r>
        <w:t xml:space="preserve">   Betroubaar    </w:t>
      </w:r>
      <w:r>
        <w:t xml:space="preserve">   Aggresief    </w:t>
      </w:r>
      <w:r>
        <w:t xml:space="preserve">   Lug    </w:t>
      </w:r>
      <w:r>
        <w:t xml:space="preserve">   vals    </w:t>
      </w:r>
      <w:r>
        <w:t xml:space="preserve">   Deeglik    </w:t>
      </w:r>
      <w:r>
        <w:t xml:space="preserve">   Choleriese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Temperamente</dc:title>
  <dcterms:created xsi:type="dcterms:W3CDTF">2021-10-11T00:13:08Z</dcterms:created>
  <dcterms:modified xsi:type="dcterms:W3CDTF">2021-10-11T00:13:08Z</dcterms:modified>
</cp:coreProperties>
</file>