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amendment    </w:t>
      </w:r>
      <w:r>
        <w:t xml:space="preserve">   bill of rights    </w:t>
      </w:r>
      <w:r>
        <w:t xml:space="preserve">   constitution    </w:t>
      </w:r>
      <w:r>
        <w:t xml:space="preserve">   criminal    </w:t>
      </w:r>
      <w:r>
        <w:t xml:space="preserve">   judge    </w:t>
      </w:r>
      <w:r>
        <w:t xml:space="preserve">   police    </w:t>
      </w:r>
      <w:r>
        <w:t xml:space="preserve">   ratify    </w:t>
      </w:r>
      <w:r>
        <w:t xml:space="preserve">   rights    </w:t>
      </w:r>
      <w:r>
        <w:t xml:space="preserve">   search    </w:t>
      </w:r>
      <w:r>
        <w:t xml:space="preserve">   seizure    </w:t>
      </w:r>
      <w:r>
        <w:t xml:space="preserve">   united states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Amendment </dc:title>
  <dcterms:created xsi:type="dcterms:W3CDTF">2021-10-11T00:14:08Z</dcterms:created>
  <dcterms:modified xsi:type="dcterms:W3CDTF">2021-10-11T00:14:08Z</dcterms:modified>
</cp:coreProperties>
</file>