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5B VOCABULARIO TAREA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VIEJO    </w:t>
      </w:r>
      <w:r>
        <w:t xml:space="preserve">   LARGO    </w:t>
      </w:r>
      <w:r>
        <w:t xml:space="preserve">   JOVEN    </w:t>
      </w:r>
      <w:r>
        <w:t xml:space="preserve">   GUAPO    </w:t>
      </w:r>
      <w:r>
        <w:t xml:space="preserve">   CORTO    </w:t>
      </w:r>
      <w:r>
        <w:t xml:space="preserve">   BAJO    </w:t>
      </w:r>
      <w:r>
        <w:t xml:space="preserve">   ALTO    </w:t>
      </w:r>
      <w:r>
        <w:t xml:space="preserve">   LA JOVEN    </w:t>
      </w:r>
      <w:r>
        <w:t xml:space="preserve">   EL JOVEN    </w:t>
      </w:r>
      <w:r>
        <w:t xml:space="preserve">   LA MUJER    </w:t>
      </w:r>
      <w:r>
        <w:t xml:space="preserve">   EL HOMBRE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5B VOCABULARIO TAREA</dc:title>
  <dcterms:created xsi:type="dcterms:W3CDTF">2021-10-11T00:16:26Z</dcterms:created>
  <dcterms:modified xsi:type="dcterms:W3CDTF">2021-10-11T00:16:26Z</dcterms:modified>
</cp:coreProperties>
</file>