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Pillars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Sawm    </w:t>
      </w:r>
      <w:r>
        <w:t xml:space="preserve">   Zakah    </w:t>
      </w:r>
      <w:r>
        <w:t xml:space="preserve">   Shahadah    </w:t>
      </w:r>
      <w:r>
        <w:t xml:space="preserve">   Hajj    </w:t>
      </w:r>
      <w:r>
        <w:t xml:space="preserve">   Pray    </w:t>
      </w:r>
      <w:r>
        <w:t xml:space="preserve">   Salah    </w:t>
      </w:r>
      <w:r>
        <w:t xml:space="preserve">   Muslim    </w:t>
      </w:r>
      <w:r>
        <w:t xml:space="preserve">   Ramadan    </w:t>
      </w:r>
      <w:r>
        <w:t xml:space="preserve">   Islam    </w:t>
      </w:r>
      <w:r>
        <w:t xml:space="preserve">   Allah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Pillars of Islam</dc:title>
  <dcterms:created xsi:type="dcterms:W3CDTF">2021-10-11T00:14:27Z</dcterms:created>
  <dcterms:modified xsi:type="dcterms:W3CDTF">2021-10-11T00:14:27Z</dcterms:modified>
</cp:coreProperties>
</file>