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5 themes of 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Cars, planes, and boats are methods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rain forest has a very humid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sun rises in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lines that never intersect.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earth has a right and left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rain forest is a _______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sun sets in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line goes after the first in a set of coordinates.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live on planet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If you order something online it will most likely have to be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There are seven on these land-masses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line always comes first when finding a location on a map.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people living in a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 is considered to be rather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Albuquerque, Taos, and Santa Fe are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official name of 0 degrees longitude.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Building houses would be considered __________ with your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West of the office and two miles from the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location on a map identified with a set of coordinates.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is when you accustom yourself to new circumstances in your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theme of geography describes the people, goods, and ideas of a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Day of the dead is considered to be part of Latin American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United States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people move from one place to another a great distance away it is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Many things ______ such as seasons, fashion, weather, and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need this to do most things on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They say if you need to know which way to go look to the _____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the acronym Never Eat Soggy Waffles what is the S?</w:t>
            </w:r>
          </w:p>
        </w:tc>
      </w:tr>
    </w:tbl>
    <w:p>
      <w:pPr>
        <w:pStyle w:val="WordBankLarge"/>
      </w:pPr>
      <w:r>
        <w:t xml:space="preserve">   Latitude    </w:t>
      </w:r>
      <w:r>
        <w:t xml:space="preserve">   Longitude    </w:t>
      </w:r>
      <w:r>
        <w:t xml:space="preserve">   Relative location    </w:t>
      </w:r>
      <w:r>
        <w:t xml:space="preserve">   Movement    </w:t>
      </w:r>
      <w:r>
        <w:t xml:space="preserve">   Parallel    </w:t>
      </w:r>
      <w:r>
        <w:t xml:space="preserve">   Immigration    </w:t>
      </w:r>
      <w:r>
        <w:t xml:space="preserve">   Transportation    </w:t>
      </w:r>
      <w:r>
        <w:t xml:space="preserve">   Continents    </w:t>
      </w:r>
      <w:r>
        <w:t xml:space="preserve">   Population    </w:t>
      </w:r>
      <w:r>
        <w:t xml:space="preserve">   tropical    </w:t>
      </w:r>
      <w:r>
        <w:t xml:space="preserve">   Hemisphere    </w:t>
      </w:r>
      <w:r>
        <w:t xml:space="preserve">   Absolute location    </w:t>
      </w:r>
      <w:r>
        <w:t xml:space="preserve">   Adaptation    </w:t>
      </w:r>
      <w:r>
        <w:t xml:space="preserve">   Change    </w:t>
      </w:r>
      <w:r>
        <w:t xml:space="preserve">   climate    </w:t>
      </w:r>
      <w:r>
        <w:t xml:space="preserve">   country    </w:t>
      </w:r>
      <w:r>
        <w:t xml:space="preserve">   East    </w:t>
      </w:r>
      <w:r>
        <w:t xml:space="preserve">   West    </w:t>
      </w:r>
      <w:r>
        <w:t xml:space="preserve">   North    </w:t>
      </w:r>
      <w:r>
        <w:t xml:space="preserve">   Earth    </w:t>
      </w:r>
      <w:r>
        <w:t xml:space="preserve">   South    </w:t>
      </w:r>
      <w:r>
        <w:t xml:space="preserve">   Interacting.    </w:t>
      </w:r>
      <w:r>
        <w:t xml:space="preserve">   culture    </w:t>
      </w:r>
      <w:r>
        <w:t xml:space="preserve">   arctic    </w:t>
      </w:r>
      <w:r>
        <w:t xml:space="preserve">   Internet    </w:t>
      </w:r>
      <w:r>
        <w:t xml:space="preserve">   cities    </w:t>
      </w:r>
      <w:r>
        <w:t xml:space="preserve">   shipped    </w:t>
      </w:r>
      <w:r>
        <w:t xml:space="preserve">   Prime meridian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5 themes of Geography Crossword</dc:title>
  <dcterms:created xsi:type="dcterms:W3CDTF">2021-10-10T23:43:15Z</dcterms:created>
  <dcterms:modified xsi:type="dcterms:W3CDTF">2021-10-10T23:43:15Z</dcterms:modified>
</cp:coreProperties>
</file>