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6-1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 tennis (fpl)    </w:t>
      </w:r>
      <w:r>
        <w:t xml:space="preserve">   Un pantalon    </w:t>
      </w:r>
      <w:r>
        <w:t xml:space="preserve">   Un tee-shirt    </w:t>
      </w:r>
      <w:r>
        <w:t xml:space="preserve">   Le caleçon    </w:t>
      </w:r>
      <w:r>
        <w:t xml:space="preserve">   Le manteau    </w:t>
      </w:r>
      <w:r>
        <w:t xml:space="preserve">   Uni(e)(s)    </w:t>
      </w:r>
      <w:r>
        <w:t xml:space="preserve">   La soie/ en soie/ de soie    </w:t>
      </w:r>
      <w:r>
        <w:t xml:space="preserve">   Le cadeau    </w:t>
      </w:r>
      <w:r>
        <w:t xml:space="preserve">   Les soldes (mpl)    </w:t>
      </w:r>
      <w:r>
        <w:t xml:space="preserve">   La marque    </w:t>
      </w:r>
      <w:r>
        <w:t xml:space="preserve">   La vitrine    </w:t>
      </w:r>
      <w:r>
        <w:t xml:space="preserve">   Payer    </w:t>
      </w:r>
      <w:r>
        <w:t xml:space="preserve">   Mettre    </w:t>
      </w:r>
      <w:r>
        <w:t xml:space="preserve">   Vendre    </w:t>
      </w:r>
      <w:r>
        <w:t xml:space="preserve">   Acheter    </w:t>
      </w:r>
      <w:r>
        <w:t xml:space="preserve">   Essayer    </w:t>
      </w:r>
      <w:r>
        <w:t xml:space="preserve">   Porter    </w:t>
      </w:r>
      <w:r>
        <w:t xml:space="preserve">   Faire du shopping    </w:t>
      </w:r>
      <w:r>
        <w:t xml:space="preserve">   Le chapeau    </w:t>
      </w:r>
      <w:r>
        <w:t xml:space="preserve">   Le bracelet    </w:t>
      </w:r>
      <w:r>
        <w:t xml:space="preserve">   La parapluie    </w:t>
      </w:r>
      <w:r>
        <w:t xml:space="preserve">   Le bandana    </w:t>
      </w:r>
      <w:r>
        <w:t xml:space="preserve">   Le mouchoir    </w:t>
      </w:r>
      <w:r>
        <w:t xml:space="preserve">   Les bijoux (mpl)    </w:t>
      </w:r>
      <w:r>
        <w:t xml:space="preserve">   Les gants (m)    </w:t>
      </w:r>
      <w:r>
        <w:t xml:space="preserve">   La casquette    </w:t>
      </w:r>
      <w:r>
        <w:t xml:space="preserve">   Les lunettes de soleil (fpl)    </w:t>
      </w:r>
      <w:r>
        <w:t xml:space="preserve">   Le collier    </w:t>
      </w:r>
      <w:r>
        <w:t xml:space="preserve">   La ceinture    </w:t>
      </w:r>
      <w:r>
        <w:t xml:space="preserve">   Le foulard, L’écharpe (f)    </w:t>
      </w:r>
      <w:r>
        <w:t xml:space="preserve">   Le sac à main    </w:t>
      </w:r>
      <w:r>
        <w:t xml:space="preserve">   Le portefeuille    </w:t>
      </w:r>
      <w:r>
        <w:t xml:space="preserve">   Les boucles d’oreilles (fpl)    </w:t>
      </w:r>
      <w:r>
        <w:t xml:space="preserve">   La bague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 vocab</dc:title>
  <dcterms:created xsi:type="dcterms:W3CDTF">2021-10-11T00:16:50Z</dcterms:created>
  <dcterms:modified xsi:type="dcterms:W3CDTF">2021-10-11T00:16:50Z</dcterms:modified>
</cp:coreProperties>
</file>