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between a number and zero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 of a given whole number and an integer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 or symbol used to represent a number or quantities that 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that occurs the most often in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multiple (other than zero) that two or more numbers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space inside the boundary of a flat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set of numbers which include positive numbers, negative numbers, and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Numbers that we multiply together to get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space occupied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4 regions on a coordinate plane formed by the intersection of the x-axis and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ordered pair that locates a point in a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factor that two or more numbers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rules to follow when simplifying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value that is in the middle of an ordered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lies outside the other values in a data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left over after one number is subtracted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mathematical sentence that contains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 in the largest value and the smallest value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"average" value for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where the x and y axes intersect</w:t>
            </w:r>
          </w:p>
        </w:tc>
      </w:tr>
    </w:tbl>
    <w:p>
      <w:pPr>
        <w:pStyle w:val="WordBankLarge"/>
      </w:pPr>
      <w:r>
        <w:t xml:space="preserve">   coordinates    </w:t>
      </w:r>
      <w:r>
        <w:t xml:space="preserve">   Difference    </w:t>
      </w:r>
      <w:r>
        <w:t xml:space="preserve">   Greatest Common Factor    </w:t>
      </w:r>
      <w:r>
        <w:t xml:space="preserve">   equation    </w:t>
      </w:r>
      <w:r>
        <w:t xml:space="preserve">   Integers    </w:t>
      </w:r>
      <w:r>
        <w:t xml:space="preserve">   Least common multiple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Multiple    </w:t>
      </w:r>
      <w:r>
        <w:t xml:space="preserve">   factors    </w:t>
      </w:r>
      <w:r>
        <w:t xml:space="preserve">   Order of Operations    </w:t>
      </w:r>
      <w:r>
        <w:t xml:space="preserve">   Outlier    </w:t>
      </w:r>
      <w:r>
        <w:t xml:space="preserve">   Quadrant    </w:t>
      </w:r>
      <w:r>
        <w:t xml:space="preserve">   origin    </w:t>
      </w:r>
      <w:r>
        <w:t xml:space="preserve">   Range    </w:t>
      </w:r>
      <w:r>
        <w:t xml:space="preserve">   Variable    </w:t>
      </w:r>
      <w:r>
        <w:t xml:space="preserve">   Volume    </w:t>
      </w:r>
      <w:r>
        <w:t xml:space="preserve">   Area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Math Vocabulary</dc:title>
  <dcterms:created xsi:type="dcterms:W3CDTF">2021-10-11T00:17:31Z</dcterms:created>
  <dcterms:modified xsi:type="dcterms:W3CDTF">2021-10-11T00:17:31Z</dcterms:modified>
</cp:coreProperties>
</file>