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7V Powerlife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School ministry at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Father, Son and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disciples Jesus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worshiped instead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days before He rose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hill where Jesus died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beginning, God created the heavens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job did Jesus' earthly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are saved by the 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man's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God's free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God's Holy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disaster did the ark save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denied knowing Jesus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killed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Jesus' heavenly 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is my ______, which is shed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God gave us ten of these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Jesus' earthly father's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swallowed by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a life!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be this to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King Solomon ask God to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Jesus spent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parted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Adam and Eve lived here before they sinned.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tree of good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 and ____; this is my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man God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Town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the flood, what sign did God give us He would not destroy the earth again?</w:t>
            </w:r>
          </w:p>
        </w:tc>
      </w:tr>
    </w:tbl>
    <w:p>
      <w:pPr>
        <w:pStyle w:val="WordBankLarge"/>
      </w:pPr>
      <w:r>
        <w:t xml:space="preserve">   Jonah    </w:t>
      </w:r>
      <w:r>
        <w:t xml:space="preserve">   Revelations    </w:t>
      </w:r>
      <w:r>
        <w:t xml:space="preserve">   Flood    </w:t>
      </w:r>
      <w:r>
        <w:t xml:space="preserve">   Spirit    </w:t>
      </w:r>
      <w:r>
        <w:t xml:space="preserve">   eve    </w:t>
      </w:r>
      <w:r>
        <w:t xml:space="preserve">   Ignition    </w:t>
      </w:r>
      <w:r>
        <w:t xml:space="preserve">   Jordan    </w:t>
      </w:r>
      <w:r>
        <w:t xml:space="preserve">   Earth    </w:t>
      </w:r>
      <w:r>
        <w:t xml:space="preserve">   idols    </w:t>
      </w:r>
      <w:r>
        <w:t xml:space="preserve">   rainbow    </w:t>
      </w:r>
      <w:r>
        <w:t xml:space="preserve">   wisdom    </w:t>
      </w:r>
      <w:r>
        <w:t xml:space="preserve">   sixtysix    </w:t>
      </w:r>
      <w:r>
        <w:t xml:space="preserve">   GardenofEden    </w:t>
      </w:r>
      <w:r>
        <w:t xml:space="preserve">   God    </w:t>
      </w:r>
      <w:r>
        <w:t xml:space="preserve">   Bethlehem    </w:t>
      </w:r>
      <w:r>
        <w:t xml:space="preserve">   Eternallife    </w:t>
      </w:r>
      <w:r>
        <w:t xml:space="preserve">   Jesus    </w:t>
      </w:r>
      <w:r>
        <w:t xml:space="preserve">   John    </w:t>
      </w:r>
      <w:r>
        <w:t xml:space="preserve">   Three    </w:t>
      </w:r>
      <w:r>
        <w:t xml:space="preserve">   Grace    </w:t>
      </w:r>
      <w:r>
        <w:t xml:space="preserve">   Holyghost    </w:t>
      </w:r>
      <w:r>
        <w:t xml:space="preserve">   forty    </w:t>
      </w:r>
      <w:r>
        <w:t xml:space="preserve">   Bible    </w:t>
      </w:r>
      <w:r>
        <w:t xml:space="preserve">   Savior    </w:t>
      </w:r>
      <w:r>
        <w:t xml:space="preserve">   Obedient    </w:t>
      </w:r>
      <w:r>
        <w:t xml:space="preserve">   Evil    </w:t>
      </w:r>
      <w:r>
        <w:t xml:space="preserve">   Calvary    </w:t>
      </w:r>
      <w:r>
        <w:t xml:space="preserve">   Blood    </w:t>
      </w:r>
      <w:r>
        <w:t xml:space="preserve">   David    </w:t>
      </w:r>
      <w:r>
        <w:t xml:space="preserve">   Powerlife    </w:t>
      </w:r>
      <w:r>
        <w:t xml:space="preserve">   carpenter    </w:t>
      </w:r>
      <w:r>
        <w:t xml:space="preserve">   Joseph    </w:t>
      </w:r>
      <w:r>
        <w:t xml:space="preserve">   commandments    </w:t>
      </w:r>
      <w:r>
        <w:t xml:space="preserve">   Adam    </w:t>
      </w:r>
      <w:r>
        <w:t xml:space="preserve">   Genesis    </w:t>
      </w:r>
      <w:r>
        <w:t xml:space="preserve">   twelve    </w:t>
      </w:r>
      <w:r>
        <w:t xml:space="preserve">   Peter    </w:t>
      </w:r>
      <w:r>
        <w:t xml:space="preserve">   Noah    </w:t>
      </w:r>
      <w:r>
        <w:t xml:space="preserve">   Moses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7V Powerlife</dc:title>
  <dcterms:created xsi:type="dcterms:W3CDTF">2021-10-11T00:19:44Z</dcterms:created>
  <dcterms:modified xsi:type="dcterms:W3CDTF">2021-10-11T00:19:44Z</dcterms:modified>
</cp:coreProperties>
</file>