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SERVICE    </w:t>
      </w:r>
      <w:r>
        <w:t xml:space="preserve">   HEALING    </w:t>
      </w:r>
      <w:r>
        <w:t xml:space="preserve">   INITIATION    </w:t>
      </w:r>
      <w:r>
        <w:t xml:space="preserve">   GRACE OF GOD    </w:t>
      </w:r>
      <w:r>
        <w:t xml:space="preserve">   HOLY ORDERS    </w:t>
      </w:r>
      <w:r>
        <w:t xml:space="preserve">   ANOINTING OF THE SICK    </w:t>
      </w:r>
      <w:r>
        <w:t xml:space="preserve">   MARRIAGE    </w:t>
      </w:r>
      <w:r>
        <w:t xml:space="preserve">   CONFIRMATION    </w:t>
      </w:r>
      <w:r>
        <w:t xml:space="preserve">   RECONCILIATION    </w:t>
      </w:r>
      <w:r>
        <w:t xml:space="preserve">   EUCHARIST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Sacraments</dc:title>
  <dcterms:created xsi:type="dcterms:W3CDTF">2021-10-11T00:17:45Z</dcterms:created>
  <dcterms:modified xsi:type="dcterms:W3CDTF">2021-10-11T00:17:45Z</dcterms:modified>
</cp:coreProperties>
</file>