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Amendment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Ratified    </w:t>
      </w:r>
      <w:r>
        <w:t xml:space="preserve">   Constitution    </w:t>
      </w:r>
      <w:r>
        <w:t xml:space="preserve">   Injunction    </w:t>
      </w:r>
      <w:r>
        <w:t xml:space="preserve">   Federal Law    </w:t>
      </w:r>
      <w:r>
        <w:t xml:space="preserve">   Lawsuit    </w:t>
      </w:r>
      <w:r>
        <w:t xml:space="preserve">   Court    </w:t>
      </w:r>
      <w:r>
        <w:t xml:space="preserve">   James Madison    </w:t>
      </w:r>
      <w:r>
        <w:t xml:space="preserve">   Rights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 Search</dc:title>
  <dcterms:created xsi:type="dcterms:W3CDTF">2021-10-11T00:19:19Z</dcterms:created>
  <dcterms:modified xsi:type="dcterms:W3CDTF">2021-10-11T00:19:19Z</dcterms:modified>
</cp:coreProperties>
</file>