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Interjection    </w:t>
      </w:r>
      <w:r>
        <w:t xml:space="preserve">   Conjunction    </w:t>
      </w:r>
      <w:r>
        <w:t xml:space="preserve">   Verbs    </w:t>
      </w:r>
      <w:r>
        <w:t xml:space="preserve">   Adverb    </w:t>
      </w:r>
      <w:r>
        <w:t xml:space="preserve">   Parts of Speech    </w:t>
      </w:r>
      <w:r>
        <w:t xml:space="preserve">   Adjective    </w:t>
      </w:r>
      <w:r>
        <w:t xml:space="preserve">   Pronouns    </w:t>
      </w:r>
      <w:r>
        <w:t xml:space="preserve">   Common Nouns    </w:t>
      </w:r>
      <w:r>
        <w:t xml:space="preserve">   Proper Nouns    </w:t>
      </w:r>
      <w:r>
        <w:t xml:space="preserve">   Nouns    </w:t>
      </w:r>
      <w:r>
        <w:t xml:space="preserve">   Preposition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Parts of Speech</dc:title>
  <dcterms:created xsi:type="dcterms:W3CDTF">2021-10-11T00:20:11Z</dcterms:created>
  <dcterms:modified xsi:type="dcterms:W3CDTF">2021-10-11T00:20:11Z</dcterms:modified>
</cp:coreProperties>
</file>