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Angles    </w:t>
      </w:r>
      <w:r>
        <w:t xml:space="preserve">   axis    </w:t>
      </w:r>
      <w:r>
        <w:t xml:space="preserve">   distance    </w:t>
      </w:r>
      <w:r>
        <w:t xml:space="preserve">   expressions    </w:t>
      </w:r>
      <w:r>
        <w:t xml:space="preserve">   Integer    </w:t>
      </w:r>
      <w:r>
        <w:t xml:space="preserve">   Linear Equation    </w:t>
      </w:r>
      <w:r>
        <w:t xml:space="preserve">   Negative    </w:t>
      </w:r>
      <w:r>
        <w:t xml:space="preserve">   Parallel Lines    </w:t>
      </w:r>
      <w:r>
        <w:t xml:space="preserve">   scatter plot    </w:t>
      </w:r>
      <w:r>
        <w:t xml:space="preserve">   slope    </w:t>
      </w:r>
      <w:r>
        <w:t xml:space="preserve">  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terms</dc:title>
  <dcterms:created xsi:type="dcterms:W3CDTF">2021-10-11T00:21:18Z</dcterms:created>
  <dcterms:modified xsi:type="dcterms:W3CDTF">2021-10-11T00:21:18Z</dcterms:modified>
</cp:coreProperties>
</file>