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hijack    </w:t>
      </w:r>
      <w:r>
        <w:t xml:space="preserve">   clone    </w:t>
      </w:r>
      <w:r>
        <w:t xml:space="preserve">   maritime    </w:t>
      </w:r>
      <w:r>
        <w:t xml:space="preserve">   line of duty    </w:t>
      </w:r>
      <w:r>
        <w:t xml:space="preserve">   diminish    </w:t>
      </w:r>
      <w:r>
        <w:t xml:space="preserve">   debris    </w:t>
      </w:r>
      <w:r>
        <w:t xml:space="preserve">   evacuate    </w:t>
      </w:r>
      <w:r>
        <w:t xml:space="preserve">   collapse    </w:t>
      </w:r>
      <w:r>
        <w:t xml:space="preserve">   first responders    </w:t>
      </w:r>
      <w:r>
        <w:t xml:space="preserve">   in jeopardy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</dc:title>
  <dcterms:created xsi:type="dcterms:W3CDTF">2021-10-11T00:21:30Z</dcterms:created>
  <dcterms:modified xsi:type="dcterms:W3CDTF">2021-10-11T00:21:30Z</dcterms:modified>
</cp:coreProperties>
</file>