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3 SCENE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passado    </w:t>
      </w:r>
      <w:r>
        <w:t xml:space="preserve">   worship    </w:t>
      </w:r>
      <w:r>
        <w:t xml:space="preserve">   quarrel    </w:t>
      </w:r>
      <w:r>
        <w:t xml:space="preserve">   courage    </w:t>
      </w:r>
      <w:r>
        <w:t xml:space="preserve">   Romeo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Capels    </w:t>
      </w:r>
      <w:r>
        <w:t xml:space="preserve">   fiddlestick    </w:t>
      </w:r>
      <w:r>
        <w:t xml:space="preserve">   dishonourable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SCENE 1A</dc:title>
  <dcterms:created xsi:type="dcterms:W3CDTF">2021-10-11T00:35:41Z</dcterms:created>
  <dcterms:modified xsi:type="dcterms:W3CDTF">2021-10-11T00:35:41Z</dcterms:modified>
</cp:coreProperties>
</file>