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concise    </w:t>
      </w:r>
      <w:r>
        <w:t xml:space="preserve">   concede    </w:t>
      </w:r>
      <w:r>
        <w:t xml:space="preserve">   compellingly    </w:t>
      </w:r>
      <w:r>
        <w:t xml:space="preserve">   commendable    </w:t>
      </w:r>
      <w:r>
        <w:t xml:space="preserve">   collaborating    </w:t>
      </w:r>
      <w:r>
        <w:t xml:space="preserve">   coherent    </w:t>
      </w:r>
      <w:r>
        <w:t xml:space="preserve">   coherence    </w:t>
      </w:r>
      <w:r>
        <w:t xml:space="preserve">   cite    </w:t>
      </w:r>
      <w:r>
        <w:t xml:space="preserve">   controversial    </w:t>
      </w:r>
      <w:r>
        <w:t xml:space="preserve">   context    </w:t>
      </w:r>
      <w:r>
        <w:t xml:space="preserve">   chronological    </w:t>
      </w:r>
      <w:r>
        <w:t xml:space="preserve">   contemporary    </w:t>
      </w:r>
      <w:r>
        <w:t xml:space="preserve">   consistent    </w:t>
      </w:r>
      <w:r>
        <w:t xml:space="preserve">   consequently    </w:t>
      </w:r>
      <w:r>
        <w:t xml:space="preserve">   consequence    </w:t>
      </w:r>
      <w:r>
        <w:t xml:space="preserve">   connote    </w:t>
      </w:r>
      <w:r>
        <w:t xml:space="preserve">   conformity    </w:t>
      </w:r>
      <w:r>
        <w:t xml:space="preserve">   confer    </w:t>
      </w:r>
      <w:r>
        <w:t xml:space="preserve">   condescension    </w:t>
      </w:r>
      <w:r>
        <w:t xml:space="preserve">   concrete    </w:t>
      </w:r>
      <w:r>
        <w:t xml:space="preserve">   chronic    </w:t>
      </w:r>
      <w:r>
        <w:t xml:space="preserve">   chaos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C Words</dc:title>
  <dcterms:created xsi:type="dcterms:W3CDTF">2021-10-11T00:35:50Z</dcterms:created>
  <dcterms:modified xsi:type="dcterms:W3CDTF">2021-10-11T00:35:50Z</dcterms:modified>
</cp:coreProperties>
</file>