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March 2018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 or treat someone or something as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immature form of an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 of a particular person, place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to full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highest quality or degree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undamaged in any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together different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little value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specified or stated</w:t>
            </w:r>
          </w:p>
        </w:tc>
      </w:tr>
    </w:tbl>
    <w:p>
      <w:pPr>
        <w:pStyle w:val="WordBankSmall"/>
      </w:pPr>
      <w:r>
        <w:t xml:space="preserve">   fuse    </w:t>
      </w:r>
      <w:r>
        <w:t xml:space="preserve">   trivial    </w:t>
      </w:r>
      <w:r>
        <w:t xml:space="preserve">   given    </w:t>
      </w:r>
      <w:r>
        <w:t xml:space="preserve">   characteristic    </w:t>
      </w:r>
      <w:r>
        <w:t xml:space="preserve">   superlative    </w:t>
      </w:r>
      <w:r>
        <w:t xml:space="preserve">   distinguish    </w:t>
      </w:r>
      <w:r>
        <w:t xml:space="preserve">   larvae    </w:t>
      </w:r>
      <w:r>
        <w:t xml:space="preserve">   maturation    </w:t>
      </w:r>
      <w:r>
        <w:t xml:space="preserve">   interval    </w:t>
      </w:r>
      <w:r>
        <w:t xml:space="preserve">   intact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March 2018 1</dc:title>
  <dcterms:created xsi:type="dcterms:W3CDTF">2021-10-11T00:36:17Z</dcterms:created>
  <dcterms:modified xsi:type="dcterms:W3CDTF">2021-10-11T00:36:17Z</dcterms:modified>
</cp:coreProperties>
</file>