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ADHD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Add    </w:t>
      </w:r>
      <w:r>
        <w:t xml:space="preserve">   Impulsiveness    </w:t>
      </w:r>
      <w:r>
        <w:t xml:space="preserve">   Naughty    </w:t>
      </w:r>
      <w:r>
        <w:t xml:space="preserve">   Rude    </w:t>
      </w:r>
      <w:r>
        <w:t xml:space="preserve">   Memory    </w:t>
      </w:r>
      <w:r>
        <w:t xml:space="preserve">   Sleep    </w:t>
      </w:r>
      <w:r>
        <w:t xml:space="preserve">   Disorder    </w:t>
      </w:r>
      <w:r>
        <w:t xml:space="preserve">   Inattentiness    </w:t>
      </w:r>
      <w:r>
        <w:t xml:space="preserve">   Hyperactivity    </w:t>
      </w:r>
      <w:r>
        <w:t xml:space="preserve">   ADHD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ADHD</dc:title>
  <dcterms:created xsi:type="dcterms:W3CDTF">2021-10-11T00:39:06Z</dcterms:created>
  <dcterms:modified xsi:type="dcterms:W3CDTF">2021-10-11T00:39:06Z</dcterms:modified>
</cp:coreProperties>
</file>