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to follow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last for years or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condition cannot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more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trouble getting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self-focused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impulsivity that interferes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Kids with ADHD will leave tasks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disorder marked by an ongoing pattern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contribute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with ADHD may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Attention-________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known as Attention-deficit/hyperactivity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Reduces quality of _________</w:t>
            </w:r>
          </w:p>
        </w:tc>
      </w:tr>
    </w:tbl>
    <w:p>
      <w:pPr>
        <w:pStyle w:val="WordBankMedium"/>
      </w:pPr>
      <w:r>
        <w:t xml:space="preserve">   ADHD    </w:t>
      </w:r>
      <w:r>
        <w:t xml:space="preserve">   severe    </w:t>
      </w:r>
      <w:r>
        <w:t xml:space="preserve">   often    </w:t>
      </w:r>
      <w:r>
        <w:t xml:space="preserve">   function    </w:t>
      </w:r>
      <w:r>
        <w:t xml:space="preserve">   inattention    </w:t>
      </w:r>
      <w:r>
        <w:t xml:space="preserve">   hyperactivity    </w:t>
      </w:r>
      <w:r>
        <w:t xml:space="preserve">   deficit    </w:t>
      </w:r>
      <w:r>
        <w:t xml:space="preserve">   functioning    </w:t>
      </w:r>
      <w:r>
        <w:t xml:space="preserve">   childhood    </w:t>
      </w:r>
      <w:r>
        <w:t xml:space="preserve">   low self-esteem    </w:t>
      </w:r>
      <w:r>
        <w:t xml:space="preserve">   cured    </w:t>
      </w:r>
      <w:r>
        <w:t xml:space="preserve">   lifelong    </w:t>
      </w:r>
      <w:r>
        <w:t xml:space="preserve">   focus    </w:t>
      </w:r>
      <w:r>
        <w:t xml:space="preserve">   turmoil    </w:t>
      </w:r>
      <w:r>
        <w:t xml:space="preserve">   behavior    </w:t>
      </w:r>
      <w:r>
        <w:t xml:space="preserve">   organized    </w:t>
      </w:r>
      <w:r>
        <w:t xml:space="preserve">   instructions    </w:t>
      </w:r>
      <w:r>
        <w:t xml:space="preserve">   forgetful    </w:t>
      </w:r>
      <w:r>
        <w:t xml:space="preserve">   unfinished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2021-10-11T00:39:31Z</dcterms:created>
  <dcterms:modified xsi:type="dcterms:W3CDTF">2021-10-11T00:39:31Z</dcterms:modified>
</cp:coreProperties>
</file>