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three consective grand finals (2001 - 2003)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Essendon finish in the 2019 AFL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coach was in the middle of the dopping scandal?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the Brisbane Lions beat in the grand final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suburb is the Gabba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the ____________ Brisbane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word of the club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Essendon finish on the ladder in 1907, 1918, 1921 &amp;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award did Essendon win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current captian of the best AFL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Brisbane Lions finish in the 2019 AFL ladder?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left footed Brisbane Lions player retire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coached the Brisbane Lions to three permierships in 2001, 2002 &amp;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kicked the most goals (37) for the Brisbane Lions in the 2018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one the coleman medal in 2007?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cpation of the Brisbane Lions?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Brisbane Lions beat in the 2003 grand final?</w:t>
            </w:r>
          </w:p>
        </w:tc>
      </w:tr>
    </w:tbl>
    <w:p>
      <w:pPr>
        <w:pStyle w:val="WordBankMedium"/>
      </w:pPr>
      <w:r>
        <w:t xml:space="preserve">   Essendon    </w:t>
      </w:r>
      <w:r>
        <w:t xml:space="preserve">   Mighty    </w:t>
      </w:r>
      <w:r>
        <w:t xml:space="preserve">   Hird    </w:t>
      </w:r>
      <w:r>
        <w:t xml:space="preserve">   Zorko    </w:t>
      </w:r>
      <w:r>
        <w:t xml:space="preserve">   Collingwood    </w:t>
      </w:r>
      <w:r>
        <w:t xml:space="preserve">   Wooden spoon    </w:t>
      </w:r>
      <w:r>
        <w:t xml:space="preserve">   Last    </w:t>
      </w:r>
      <w:r>
        <w:t xml:space="preserve">   JonathanBrown    </w:t>
      </w:r>
      <w:r>
        <w:t xml:space="preserve">   Simonblack    </w:t>
      </w:r>
      <w:r>
        <w:t xml:space="preserve">   Leighmatthews    </w:t>
      </w:r>
      <w:r>
        <w:t xml:space="preserve">   Woolloongabba    </w:t>
      </w:r>
      <w:r>
        <w:t xml:space="preserve">   Second    </w:t>
      </w:r>
      <w:r>
        <w:t xml:space="preserve">   Eighth    </w:t>
      </w:r>
      <w:r>
        <w:t xml:space="preserve">   Michael Voss    </w:t>
      </w:r>
      <w:r>
        <w:t xml:space="preserve">   Eric Hipwood    </w:t>
      </w:r>
      <w:r>
        <w:t xml:space="preserve">   Roar    </w:t>
      </w:r>
      <w:r>
        <w:t xml:space="preserve">   Brisbane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2021-10-11T00:42:58Z</dcterms:created>
  <dcterms:modified xsi:type="dcterms:W3CDTF">2021-10-11T00:42:58Z</dcterms:modified>
</cp:coreProperties>
</file>