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AFR 239-99 Midterm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concept that depicted southern slaveholders as the driving force in a political conspiracy to promote slavery at the expense of white liberties</w:t>
            </w:r>
          </w:p>
          <w:p>
            <w:pPr>
              <w:keepLines/>
              <w:pStyle w:val="CluesTiny"/>
            </w:pPr>
            <w:r>
              <w:rPr>
                <w:b w:val="true"/>
                <w:bCs w:val="true"/>
              </w:rPr>
              <w:t xml:space="preserve">3. </w:t>
            </w:r>
            <w:r>
              <w:t xml:space="preserve">import ____ are taxes on goods brought into a country to colony</w:t>
            </w:r>
          </w:p>
          <w:p>
            <w:pPr>
              <w:keepLines/>
              <w:pStyle w:val="CluesTiny"/>
            </w:pPr>
            <w:r>
              <w:rPr>
                <w:b w:val="true"/>
                <w:bCs w:val="true"/>
              </w:rPr>
              <w:t xml:space="preserve">7. </w:t>
            </w:r>
            <w:r>
              <w:t xml:space="preserve">war between Great Britain and its Indian American allies versus France and its American Indian allies </w:t>
            </w:r>
          </w:p>
          <w:p>
            <w:pPr>
              <w:keepLines/>
              <w:pStyle w:val="CluesTiny"/>
            </w:pPr>
            <w:r>
              <w:rPr>
                <w:b w:val="true"/>
                <w:bCs w:val="true"/>
              </w:rPr>
              <w:t xml:space="preserve">9. </w:t>
            </w:r>
            <w:r>
              <w:t xml:space="preserve">machine used to seperate cotton seeds from cotton fiber</w:t>
            </w:r>
          </w:p>
          <w:p>
            <w:pPr>
              <w:keepLines/>
              <w:pStyle w:val="CluesTiny"/>
            </w:pPr>
            <w:r>
              <w:rPr>
                <w:b w:val="true"/>
                <w:bCs w:val="true"/>
              </w:rPr>
              <w:t xml:space="preserve">12. </w:t>
            </w:r>
            <w:r>
              <w:t xml:space="preserve">laws that banned or restricted black settlement and limiting the rights of black residents </w:t>
            </w:r>
          </w:p>
          <w:p>
            <w:pPr>
              <w:keepLines/>
              <w:pStyle w:val="CluesTiny"/>
            </w:pPr>
            <w:r>
              <w:rPr>
                <w:b w:val="true"/>
                <w:bCs w:val="true"/>
              </w:rPr>
              <w:t xml:space="preserve">16. </w:t>
            </w:r>
            <w:r>
              <w:t xml:space="preserve">Americans that favored independence during the Revoluntionary War </w:t>
            </w:r>
          </w:p>
          <w:p>
            <w:pPr>
              <w:keepLines/>
              <w:pStyle w:val="CluesTiny"/>
            </w:pPr>
            <w:r>
              <w:rPr>
                <w:b w:val="true"/>
                <w:bCs w:val="true"/>
              </w:rPr>
              <w:t xml:space="preserve">20. </w:t>
            </w:r>
            <w:r>
              <w:t xml:space="preserve">first antislavery political party </w:t>
            </w:r>
          </w:p>
          <w:p>
            <w:pPr>
              <w:keepLines/>
              <w:pStyle w:val="CluesTiny"/>
            </w:pPr>
            <w:r>
              <w:rPr>
                <w:b w:val="true"/>
                <w:bCs w:val="true"/>
              </w:rPr>
              <w:t xml:space="preserve">21. </w:t>
            </w:r>
            <w:r>
              <w:t xml:space="preserve">people mixed with African American and European ancestry </w:t>
            </w:r>
          </w:p>
          <w:p>
            <w:pPr>
              <w:keepLines/>
              <w:pStyle w:val="CluesTiny"/>
            </w:pPr>
            <w:r>
              <w:rPr>
                <w:b w:val="true"/>
                <w:bCs w:val="true"/>
              </w:rPr>
              <w:t xml:space="preserve">22. </w:t>
            </w:r>
            <w:r>
              <w:t xml:space="preserve">networks that helped slaves escape from the South to the North and Canada </w:t>
            </w:r>
          </w:p>
          <w:p>
            <w:pPr>
              <w:keepLines/>
              <w:pStyle w:val="CluesTiny"/>
            </w:pPr>
            <w:r>
              <w:rPr>
                <w:b w:val="true"/>
                <w:bCs w:val="true"/>
              </w:rPr>
              <w:t xml:space="preserve">25. </w:t>
            </w:r>
            <w:r>
              <w:t xml:space="preserve">Spanish schooner on which West African Joseph Cinque led a successful slave revolt in 1839</w:t>
            </w:r>
          </w:p>
          <w:p>
            <w:pPr>
              <w:keepLines/>
              <w:pStyle w:val="CluesTiny"/>
            </w:pPr>
            <w:r>
              <w:rPr>
                <w:b w:val="true"/>
                <w:bCs w:val="true"/>
              </w:rPr>
              <w:t xml:space="preserve">26. </w:t>
            </w:r>
            <w:r>
              <w:t xml:space="preserve">legals cases where slaves sued masters for freedom </w:t>
            </w:r>
          </w:p>
          <w:p>
            <w:pPr>
              <w:keepLines/>
              <w:pStyle w:val="CluesTiny"/>
            </w:pPr>
            <w:r>
              <w:rPr>
                <w:b w:val="true"/>
                <w:bCs w:val="true"/>
              </w:rPr>
              <w:t xml:space="preserve">27. </w:t>
            </w:r>
            <w:r>
              <w:t xml:space="preserve">umbrella organization for immediate abolitionists during 1803s</w:t>
            </w:r>
          </w:p>
          <w:p>
            <w:pPr>
              <w:keepLines/>
              <w:pStyle w:val="CluesTiny"/>
            </w:pPr>
            <w:r>
              <w:rPr>
                <w:b w:val="true"/>
                <w:bCs w:val="true"/>
              </w:rPr>
              <w:t xml:space="preserve">28. </w:t>
            </w:r>
            <w:r>
              <w:t xml:space="preserve">Congress passed this measure in 1866 that set aside over three million acres of land for former slaves and loyal white Southerners to farm following the Civil War </w:t>
            </w:r>
          </w:p>
          <w:p>
            <w:pPr>
              <w:keepLines/>
              <w:pStyle w:val="CluesTiny"/>
            </w:pPr>
            <w:r>
              <w:rPr>
                <w:b w:val="true"/>
                <w:bCs w:val="true"/>
              </w:rPr>
              <w:t xml:space="preserve">29. </w:t>
            </w:r>
            <w:r>
              <w:t xml:space="preserve">clause that required slaves to be counted as three-fifths of a freed person for state representation in Congress and Electoral College </w:t>
            </w:r>
          </w:p>
          <w:p>
            <w:pPr>
              <w:keepLines/>
              <w:pStyle w:val="CluesTiny"/>
            </w:pPr>
            <w:r>
              <w:rPr>
                <w:b w:val="true"/>
                <w:bCs w:val="true"/>
              </w:rPr>
              <w:t xml:space="preserve">31. </w:t>
            </w:r>
            <w:r>
              <w:t xml:space="preserve">Africans accustomed to collective agricultural labor imposed the ______ on most American plantations</w:t>
            </w:r>
          </w:p>
          <w:p>
            <w:pPr>
              <w:keepLines/>
              <w:pStyle w:val="CluesTiny"/>
            </w:pPr>
            <w:r>
              <w:rPr>
                <w:b w:val="true"/>
                <w:bCs w:val="true"/>
              </w:rPr>
              <w:t xml:space="preserve">32. </w:t>
            </w:r>
            <w:r>
              <w:t xml:space="preserve">doctrine that white Americans across the continent was inevitable and ordained by God </w:t>
            </w:r>
          </w:p>
          <w:p>
            <w:pPr>
              <w:keepLines/>
              <w:pStyle w:val="CluesTiny"/>
            </w:pPr>
            <w:r>
              <w:rPr>
                <w:b w:val="true"/>
                <w:bCs w:val="true"/>
              </w:rPr>
              <w:t xml:space="preserve">33. </w:t>
            </w:r>
            <w:r>
              <w:t xml:space="preserve">proof of freedom freed blacks were required to carry </w:t>
            </w:r>
          </w:p>
          <w:p>
            <w:pPr>
              <w:keepLines/>
              <w:pStyle w:val="CluesTiny"/>
            </w:pPr>
            <w:r>
              <w:rPr>
                <w:b w:val="true"/>
                <w:bCs w:val="true"/>
              </w:rPr>
              <w:t xml:space="preserve">34. </w:t>
            </w:r>
            <w:r>
              <w:t xml:space="preserve">American newspaper published in NY from 1837 to 1842</w:t>
            </w:r>
          </w:p>
        </w:tc>
        <w:tc>
          <w:p>
            <w:pPr>
              <w:pStyle w:val="CluesTiny"/>
            </w:pPr>
            <w:r>
              <w:rPr>
                <w:b w:val="true"/>
                <w:bCs w:val="true"/>
              </w:rPr>
              <w:t xml:space="preserve">Down</w:t>
            </w:r>
          </w:p>
          <w:p>
            <w:pPr>
              <w:keepLines/>
              <w:pStyle w:val="CluesTiny"/>
            </w:pPr>
            <w:r>
              <w:rPr>
                <w:b w:val="true"/>
                <w:bCs w:val="true"/>
              </w:rPr>
              <w:t xml:space="preserve">2. </w:t>
            </w:r>
            <w:r>
              <w:t xml:space="preserve">form of slavery where enslaved are treated legally as property</w:t>
            </w:r>
          </w:p>
          <w:p>
            <w:pPr>
              <w:keepLines/>
              <w:pStyle w:val="CluesTiny"/>
            </w:pPr>
            <w:r>
              <w:rPr>
                <w:b w:val="true"/>
                <w:bCs w:val="true"/>
              </w:rPr>
              <w:t xml:space="preserve">4. </w:t>
            </w:r>
            <w:r>
              <w:t xml:space="preserve">tactic endorsed by American Anti-Slavery Society that appealed to slaveholders to support immediate emancipation based on Christian principles</w:t>
            </w:r>
          </w:p>
          <w:p>
            <w:pPr>
              <w:keepLines/>
              <w:pStyle w:val="CluesTiny"/>
            </w:pPr>
            <w:r>
              <w:rPr>
                <w:b w:val="true"/>
                <w:bCs w:val="true"/>
              </w:rPr>
              <w:t xml:space="preserve">5. </w:t>
            </w:r>
            <w:r>
              <w:t xml:space="preserve">weekly newspaper published by Frederick Douglass</w:t>
            </w:r>
          </w:p>
          <w:p>
            <w:pPr>
              <w:keepLines/>
              <w:pStyle w:val="CluesTiny"/>
            </w:pPr>
            <w:r>
              <w:rPr>
                <w:b w:val="true"/>
                <w:bCs w:val="true"/>
              </w:rPr>
              <w:t xml:space="preserve">6. </w:t>
            </w:r>
            <w:r>
              <w:t xml:space="preserve">religious organization that sent teachers and clergymen to tend to the spiritual and educational needs of former slaves following the Civil War </w:t>
            </w:r>
          </w:p>
          <w:p>
            <w:pPr>
              <w:keepLines/>
              <w:pStyle w:val="CluesTiny"/>
            </w:pPr>
            <w:r>
              <w:rPr>
                <w:b w:val="true"/>
                <w:bCs w:val="true"/>
              </w:rPr>
              <w:t xml:space="preserve">8. </w:t>
            </w:r>
            <w:r>
              <w:t xml:space="preserve">system following the Civil War in which former slaves worked land owner by white people and "paid" for use of land, tools, seeds and mules by sharing the crop with the owner  </w:t>
            </w:r>
          </w:p>
          <w:p>
            <w:pPr>
              <w:keepLines/>
              <w:pStyle w:val="CluesTiny"/>
            </w:pPr>
            <w:r>
              <w:rPr>
                <w:b w:val="true"/>
                <w:bCs w:val="true"/>
              </w:rPr>
              <w:t xml:space="preserve">10. </w:t>
            </w:r>
            <w:r>
              <w:t xml:space="preserve">meeting of black leaders in NY to discuss the future of African Americans following the abolition of slavery </w:t>
            </w:r>
          </w:p>
          <w:p>
            <w:pPr>
              <w:keepLines/>
              <w:pStyle w:val="CluesTiny"/>
            </w:pPr>
            <w:r>
              <w:rPr>
                <w:b w:val="true"/>
                <w:bCs w:val="true"/>
              </w:rPr>
              <w:t xml:space="preserve">11. </w:t>
            </w:r>
            <w:r>
              <w:t xml:space="preserve">Americans who remained the British Empire during Revolutionary War </w:t>
            </w:r>
          </w:p>
          <w:p>
            <w:pPr>
              <w:keepLines/>
              <w:pStyle w:val="CluesTiny"/>
            </w:pPr>
            <w:r>
              <w:rPr>
                <w:b w:val="true"/>
                <w:bCs w:val="true"/>
              </w:rPr>
              <w:t xml:space="preserve">13. </w:t>
            </w:r>
            <w:r>
              <w:t xml:space="preserve">area on the Virginia-North Carolina border that served as a refuge for fugitive slaves</w:t>
            </w:r>
          </w:p>
          <w:p>
            <w:pPr>
              <w:keepLines/>
              <w:pStyle w:val="CluesTiny"/>
            </w:pPr>
            <w:r>
              <w:rPr>
                <w:b w:val="true"/>
                <w:bCs w:val="true"/>
              </w:rPr>
              <w:t xml:space="preserve">14. </w:t>
            </w:r>
            <w:r>
              <w:t xml:space="preserve">African circle dance performed by Black Americans </w:t>
            </w:r>
          </w:p>
          <w:p>
            <w:pPr>
              <w:keepLines/>
              <w:pStyle w:val="CluesTiny"/>
            </w:pPr>
            <w:r>
              <w:rPr>
                <w:b w:val="true"/>
                <w:bCs w:val="true"/>
              </w:rPr>
              <w:t xml:space="preserve">15. </w:t>
            </w:r>
            <w:r>
              <w:t xml:space="preserve">form of magic aimed at telling the future by interpreting a variety of signs </w:t>
            </w:r>
          </w:p>
          <w:p>
            <w:pPr>
              <w:keepLines/>
              <w:pStyle w:val="CluesTiny"/>
            </w:pPr>
            <w:r>
              <w:rPr>
                <w:b w:val="true"/>
                <w:bCs w:val="true"/>
              </w:rPr>
              <w:t xml:space="preserve">17. </w:t>
            </w:r>
            <w:r>
              <w:t xml:space="preserve">this amendment of the US Constitution outlawed slavery and involuntary servitude </w:t>
            </w:r>
          </w:p>
          <w:p>
            <w:pPr>
              <w:keepLines/>
              <w:pStyle w:val="CluesTiny"/>
            </w:pPr>
            <w:r>
              <w:rPr>
                <w:b w:val="true"/>
                <w:bCs w:val="true"/>
              </w:rPr>
              <w:t xml:space="preserve">18. </w:t>
            </w:r>
            <w:r>
              <w:t xml:space="preserve">act of freeing a slave by the slave's master</w:t>
            </w:r>
          </w:p>
          <w:p>
            <w:pPr>
              <w:keepLines/>
              <w:pStyle w:val="CluesTiny"/>
            </w:pPr>
            <w:r>
              <w:rPr>
                <w:b w:val="true"/>
                <w:bCs w:val="true"/>
              </w:rPr>
              <w:t xml:space="preserve">19. </w:t>
            </w:r>
            <w:r>
              <w:t xml:space="preserve">refers to an antislavery movement that began in the US during the late 1820s</w:t>
            </w:r>
          </w:p>
          <w:p>
            <w:pPr>
              <w:keepLines/>
              <w:pStyle w:val="CluesTiny"/>
            </w:pPr>
            <w:r>
              <w:rPr>
                <w:b w:val="true"/>
                <w:bCs w:val="true"/>
              </w:rPr>
              <w:t xml:space="preserve">23. </w:t>
            </w:r>
            <w:r>
              <w:t xml:space="preserve">simplified mixture of two or more languages used to communicate between people who speak different languages </w:t>
            </w:r>
          </w:p>
          <w:p>
            <w:pPr>
              <w:keepLines/>
              <w:pStyle w:val="CluesTiny"/>
            </w:pPr>
            <w:r>
              <w:rPr>
                <w:b w:val="true"/>
                <w:bCs w:val="true"/>
              </w:rPr>
              <w:t xml:space="preserve">24. </w:t>
            </w:r>
            <w:r>
              <w:t xml:space="preserve">coastal regions of South Carolina and Georgia </w:t>
            </w:r>
          </w:p>
          <w:p>
            <w:pPr>
              <w:keepLines/>
              <w:pStyle w:val="CluesTiny"/>
            </w:pPr>
            <w:r>
              <w:rPr>
                <w:b w:val="true"/>
                <w:bCs w:val="true"/>
              </w:rPr>
              <w:t xml:space="preserve">30. </w:t>
            </w:r>
            <w:r>
              <w:t xml:space="preserve">first independent black church in Philadelphia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 239-99 Midterm </dc:title>
  <dcterms:created xsi:type="dcterms:W3CDTF">2021-10-11T00:43:13Z</dcterms:created>
  <dcterms:modified xsi:type="dcterms:W3CDTF">2021-10-11T00:43:13Z</dcterms:modified>
</cp:coreProperties>
</file>