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AJAX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ajax committed suicide    </w:t>
      </w:r>
      <w:r>
        <w:t xml:space="preserve">   AJAX THE GREAT    </w:t>
      </w:r>
      <w:r>
        <w:t xml:space="preserve">   CASSANDRA    </w:t>
      </w:r>
      <w:r>
        <w:t xml:space="preserve">   ILIAD    </w:t>
      </w:r>
      <w:r>
        <w:t xml:space="preserve">   island of salamis    </w:t>
      </w:r>
      <w:r>
        <w:t xml:space="preserve">   KING TELAMON    </w:t>
      </w:r>
      <w:r>
        <w:t xml:space="preserve">   ODYSSEUS    </w:t>
      </w:r>
      <w:r>
        <w:t xml:space="preserve">   peleus    </w:t>
      </w:r>
      <w:r>
        <w:t xml:space="preserve">   PERIBOEA    </w:t>
      </w:r>
      <w:r>
        <w:t xml:space="preserve">   Teucer    </w:t>
      </w:r>
      <w:r>
        <w:t xml:space="preserve">   Trojans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AJAX THE GREAT</dc:title>
  <dcterms:created xsi:type="dcterms:W3CDTF">2021-10-11T00:48:28Z</dcterms:created>
  <dcterms:modified xsi:type="dcterms:W3CDTF">2021-10-11T00:48:28Z</dcterms:modified>
</cp:coreProperties>
</file>